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A37CDC" w:rsidRDefault="001D1C88" w:rsidP="000D2A9B">
      <w:pPr>
        <w:pStyle w:val="7"/>
        <w:jc w:val="center"/>
        <w:rPr>
          <w:b/>
        </w:rPr>
      </w:pPr>
      <w:r w:rsidRPr="00A37CDC">
        <w:rPr>
          <w:b/>
          <w:lang w:val="kk-KZ"/>
        </w:rPr>
        <w:t xml:space="preserve">ӘЛ-ФАРАБИ АТЫНДАҒЫ ҚАЗАҚ ҰЛТТЫҚ </w:t>
      </w:r>
      <w:r w:rsidRPr="00A37CDC">
        <w:rPr>
          <w:b/>
        </w:rPr>
        <w:t>УНИВЕРСИТЕТ</w:t>
      </w:r>
      <w:r w:rsidRPr="00A37CDC">
        <w:rPr>
          <w:b/>
          <w:lang w:val="kk-KZ"/>
        </w:rPr>
        <w:t>І</w:t>
      </w:r>
    </w:p>
    <w:p w:rsidR="003510A5" w:rsidRDefault="00D832CE" w:rsidP="00DD7BD8">
      <w:pPr>
        <w:jc w:val="center"/>
        <w:rPr>
          <w:b/>
          <w:lang w:val="kk-KZ"/>
        </w:rPr>
      </w:pPr>
      <w:r>
        <w:rPr>
          <w:b/>
        </w:rPr>
        <w:t>А</w:t>
      </w:r>
      <w:r>
        <w:rPr>
          <w:b/>
          <w:lang w:val="kk-KZ"/>
        </w:rPr>
        <w:t>қпараттық технологиялар</w:t>
      </w:r>
      <w:r w:rsidR="006B640B" w:rsidRPr="006B640B">
        <w:rPr>
          <w:b/>
        </w:rPr>
        <w:t xml:space="preserve"> </w:t>
      </w:r>
      <w:r w:rsidR="003510A5">
        <w:rPr>
          <w:b/>
          <w:lang w:val="kk-KZ"/>
        </w:rPr>
        <w:t>факультеті</w:t>
      </w:r>
    </w:p>
    <w:p w:rsidR="00D832CE" w:rsidRDefault="00D832CE" w:rsidP="00DD7BD8">
      <w:pPr>
        <w:jc w:val="center"/>
        <w:rPr>
          <w:b/>
          <w:lang w:val="kk-KZ"/>
        </w:rPr>
      </w:pPr>
      <w:r>
        <w:rPr>
          <w:b/>
          <w:lang w:val="kk-KZ"/>
        </w:rPr>
        <w:t>Информатика мамандығы</w:t>
      </w:r>
    </w:p>
    <w:p w:rsidR="00DD7BD8" w:rsidRPr="00DF1947" w:rsidRDefault="00860112" w:rsidP="00DD7BD8">
      <w:pPr>
        <w:jc w:val="center"/>
        <w:rPr>
          <w:b/>
        </w:rPr>
      </w:pPr>
      <w:r w:rsidRPr="00A37CDC">
        <w:rPr>
          <w:b/>
          <w:lang w:val="kk-KZ"/>
        </w:rPr>
        <w:t>Силлабус</w:t>
      </w:r>
    </w:p>
    <w:p w:rsidR="001D1C88" w:rsidRPr="008E34FC" w:rsidRDefault="00DD7BD8" w:rsidP="000D2A9B">
      <w:pPr>
        <w:jc w:val="center"/>
        <w:rPr>
          <w:b/>
        </w:rPr>
      </w:pPr>
      <w:r>
        <w:rPr>
          <w:b/>
          <w:lang w:val="kk-KZ"/>
        </w:rPr>
        <w:t>Смарт</w:t>
      </w:r>
      <w:r w:rsidRPr="00DF1947">
        <w:rPr>
          <w:b/>
        </w:rPr>
        <w:t>-</w:t>
      </w:r>
      <w:r w:rsidR="00DF1947">
        <w:rPr>
          <w:b/>
          <w:lang w:val="kk-KZ"/>
        </w:rPr>
        <w:t xml:space="preserve">технология және </w:t>
      </w:r>
      <w:proofErr w:type="spellStart"/>
      <w:r w:rsidR="008E34FC">
        <w:rPr>
          <w:b/>
        </w:rPr>
        <w:t>автоматтандыру</w:t>
      </w:r>
      <w:proofErr w:type="spellEnd"/>
    </w:p>
    <w:p w:rsidR="001D1C88" w:rsidRPr="00D832CE" w:rsidRDefault="006B640B" w:rsidP="00D832CE">
      <w:pPr>
        <w:jc w:val="center"/>
        <w:rPr>
          <w:b/>
          <w:lang w:val="kk-KZ"/>
        </w:rPr>
      </w:pPr>
      <w:r>
        <w:rPr>
          <w:b/>
          <w:lang w:val="kk-KZ"/>
        </w:rPr>
        <w:t>Күз</w:t>
      </w:r>
      <w:r w:rsidR="00040F82">
        <w:rPr>
          <w:b/>
          <w:lang w:val="kk-KZ"/>
        </w:rPr>
        <w:t>гі</w:t>
      </w:r>
      <w:r>
        <w:rPr>
          <w:b/>
          <w:lang w:val="kk-KZ"/>
        </w:rPr>
        <w:t xml:space="preserve"> семестр, 2019-2020</w:t>
      </w:r>
      <w:r w:rsidR="00860112" w:rsidRPr="00A37CDC">
        <w:rPr>
          <w:b/>
          <w:lang w:val="kk-KZ"/>
        </w:rPr>
        <w:t xml:space="preserve"> оқу жылы</w:t>
      </w:r>
    </w:p>
    <w:p w:rsidR="001D1C88" w:rsidRPr="00E218A0" w:rsidRDefault="001D1C88" w:rsidP="001D1C88"/>
    <w:tbl>
      <w:tblPr>
        <w:tblW w:w="1010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1771"/>
        <w:gridCol w:w="922"/>
        <w:gridCol w:w="850"/>
        <w:gridCol w:w="496"/>
        <w:gridCol w:w="497"/>
        <w:gridCol w:w="1134"/>
        <w:gridCol w:w="70"/>
        <w:gridCol w:w="1489"/>
        <w:gridCol w:w="886"/>
      </w:tblGrid>
      <w:tr w:rsidR="001D1C88" w:rsidRPr="00E218A0" w:rsidTr="00DF1947">
        <w:trPr>
          <w:trHeight w:val="265"/>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lang w:val="kk-KZ"/>
              </w:rPr>
            </w:pPr>
            <w:r w:rsidRPr="00E218A0">
              <w:rPr>
                <w:bCs/>
                <w:lang w:val="kk-KZ"/>
              </w:rPr>
              <w:t>Пәннің к</w:t>
            </w:r>
            <w:r w:rsidRPr="00E218A0">
              <w:rPr>
                <w:bCs/>
              </w:rPr>
              <w:t>од</w:t>
            </w:r>
            <w:r w:rsidRPr="00E218A0">
              <w:rPr>
                <w:bCs/>
                <w:lang w:val="kk-KZ"/>
              </w:rPr>
              <w:t>ы</w:t>
            </w:r>
          </w:p>
        </w:tc>
        <w:tc>
          <w:tcPr>
            <w:tcW w:w="1771" w:type="dxa"/>
            <w:vMerge w:val="restart"/>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lang w:val="kk-KZ"/>
              </w:rPr>
            </w:pPr>
            <w:r w:rsidRPr="00E218A0">
              <w:rPr>
                <w:bCs/>
                <w:lang w:val="kk-KZ"/>
              </w:rPr>
              <w:t>Пән атауы</w:t>
            </w:r>
          </w:p>
        </w:tc>
        <w:tc>
          <w:tcPr>
            <w:tcW w:w="922" w:type="dxa"/>
            <w:vMerge w:val="restart"/>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lang w:val="kk-KZ"/>
              </w:rPr>
            </w:pPr>
            <w:r w:rsidRPr="00E218A0">
              <w:rPr>
                <w:bCs/>
              </w:rPr>
              <w:t>Тип</w:t>
            </w:r>
            <w:r w:rsidRPr="00E218A0">
              <w:rPr>
                <w:bCs/>
                <w:lang w:val="kk-KZ"/>
              </w:rPr>
              <w:t>і</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rPr>
            </w:pPr>
            <w:r w:rsidRPr="00E218A0">
              <w:rPr>
                <w:bCs/>
                <w:lang w:val="kk-KZ"/>
              </w:rPr>
              <w:t xml:space="preserve">Аптасына сағат саны </w:t>
            </w:r>
          </w:p>
        </w:tc>
        <w:tc>
          <w:tcPr>
            <w:tcW w:w="1559"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rPr>
            </w:pPr>
            <w:r w:rsidRPr="00E218A0">
              <w:rPr>
                <w:bCs/>
                <w:lang w:val="kk-KZ"/>
              </w:rPr>
              <w:t>Кредит саны</w:t>
            </w:r>
          </w:p>
        </w:tc>
        <w:tc>
          <w:tcPr>
            <w:tcW w:w="886" w:type="dxa"/>
            <w:vMerge w:val="restart"/>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rPr>
            </w:pPr>
            <w:r w:rsidRPr="00E218A0">
              <w:rPr>
                <w:bCs/>
                <w:lang w:val="en-US"/>
              </w:rPr>
              <w:t>ECTS</w:t>
            </w:r>
          </w:p>
        </w:tc>
      </w:tr>
      <w:tr w:rsidR="001D1C88" w:rsidRPr="00E218A0" w:rsidTr="00DF1947">
        <w:trPr>
          <w:trHeight w:val="26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D1C88" w:rsidRPr="00E218A0" w:rsidRDefault="001D1C88" w:rsidP="0066711E">
            <w:pPr>
              <w:rPr>
                <w:bCs/>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rsidR="001D1C88" w:rsidRPr="00E218A0" w:rsidRDefault="001D1C88" w:rsidP="0066711E">
            <w:pPr>
              <w:rPr>
                <w:bCs/>
              </w:rPr>
            </w:pPr>
          </w:p>
        </w:tc>
        <w:tc>
          <w:tcPr>
            <w:tcW w:w="922" w:type="dxa"/>
            <w:vMerge/>
            <w:tcBorders>
              <w:top w:val="single" w:sz="4" w:space="0" w:color="000000"/>
              <w:left w:val="single" w:sz="4" w:space="0" w:color="000000"/>
              <w:bottom w:val="single" w:sz="4" w:space="0" w:color="000000"/>
              <w:right w:val="single" w:sz="4" w:space="0" w:color="000000"/>
            </w:tcBorders>
            <w:vAlign w:val="center"/>
            <w:hideMark/>
          </w:tcPr>
          <w:p w:rsidR="001D1C88" w:rsidRPr="00E218A0" w:rsidRDefault="001D1C88" w:rsidP="0066711E">
            <w:pPr>
              <w:rPr>
                <w:bCs/>
              </w:rPr>
            </w:pPr>
          </w:p>
        </w:tc>
        <w:tc>
          <w:tcPr>
            <w:tcW w:w="850" w:type="dxa"/>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jc w:val="center"/>
              <w:rPr>
                <w:bCs/>
              </w:rPr>
            </w:pPr>
            <w:r w:rsidRPr="00E218A0">
              <w:rPr>
                <w:bCs/>
                <w:lang w:val="kk-KZ"/>
              </w:rPr>
              <w:t xml:space="preserve">Дәріс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jc w:val="center"/>
              <w:rPr>
                <w:bCs/>
              </w:rPr>
            </w:pPr>
            <w:proofErr w:type="spellStart"/>
            <w:r w:rsidRPr="00E218A0">
              <w:rPr>
                <w:bCs/>
              </w:rPr>
              <w:t>Практ</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jc w:val="center"/>
              <w:rPr>
                <w:bCs/>
              </w:rPr>
            </w:pPr>
            <w:proofErr w:type="spellStart"/>
            <w:r w:rsidRPr="00E218A0">
              <w:rPr>
                <w:bCs/>
              </w:rPr>
              <w:t>Лаб</w:t>
            </w:r>
            <w:proofErr w:type="spellEnd"/>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E218A0" w:rsidRDefault="001D1C88" w:rsidP="0066711E">
            <w:pPr>
              <w:rPr>
                <w:bCs/>
              </w:rPr>
            </w:pP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rsidR="001D1C88" w:rsidRPr="00E218A0" w:rsidRDefault="001D1C88" w:rsidP="0066711E">
            <w:pPr>
              <w:rPr>
                <w:bCs/>
              </w:rPr>
            </w:pPr>
          </w:p>
        </w:tc>
      </w:tr>
      <w:tr w:rsidR="001D1C88" w:rsidRPr="00E218A0" w:rsidTr="00DF1947">
        <w:tc>
          <w:tcPr>
            <w:tcW w:w="1986" w:type="dxa"/>
            <w:tcBorders>
              <w:top w:val="single" w:sz="4" w:space="0" w:color="000000"/>
              <w:left w:val="single" w:sz="4" w:space="0" w:color="000000"/>
              <w:bottom w:val="single" w:sz="4" w:space="0" w:color="000000"/>
              <w:right w:val="single" w:sz="4" w:space="0" w:color="000000"/>
            </w:tcBorders>
          </w:tcPr>
          <w:p w:rsidR="001D1C88" w:rsidRPr="006B640B" w:rsidRDefault="00040F82" w:rsidP="0066711E">
            <w:pPr>
              <w:autoSpaceDE w:val="0"/>
              <w:autoSpaceDN w:val="0"/>
              <w:adjustRightInd w:val="0"/>
              <w:jc w:val="center"/>
              <w:rPr>
                <w:bCs/>
              </w:rPr>
            </w:pPr>
            <w:r>
              <w:rPr>
                <w:lang w:val="en-US"/>
              </w:rPr>
              <w:t>STIV</w:t>
            </w:r>
            <w:r w:rsidRPr="006B640B">
              <w:t xml:space="preserve"> 2209</w:t>
            </w:r>
          </w:p>
        </w:tc>
        <w:tc>
          <w:tcPr>
            <w:tcW w:w="1771" w:type="dxa"/>
            <w:tcBorders>
              <w:top w:val="single" w:sz="4" w:space="0" w:color="000000"/>
              <w:left w:val="single" w:sz="4" w:space="0" w:color="000000"/>
              <w:bottom w:val="single" w:sz="4" w:space="0" w:color="000000"/>
              <w:right w:val="single" w:sz="4" w:space="0" w:color="000000"/>
            </w:tcBorders>
          </w:tcPr>
          <w:p w:rsidR="00040F82" w:rsidRPr="00040F82" w:rsidRDefault="00040F82" w:rsidP="00040F82">
            <w:pPr>
              <w:jc w:val="center"/>
            </w:pPr>
            <w:r w:rsidRPr="00040F82">
              <w:rPr>
                <w:lang w:val="kk-KZ"/>
              </w:rPr>
              <w:t>Смарт</w:t>
            </w:r>
            <w:r w:rsidRPr="00040F82">
              <w:t>-</w:t>
            </w:r>
            <w:r w:rsidRPr="00040F82">
              <w:rPr>
                <w:lang w:val="kk-KZ"/>
              </w:rPr>
              <w:t xml:space="preserve">технология және </w:t>
            </w:r>
            <w:r w:rsidR="00565811">
              <w:rPr>
                <w:lang w:val="kk-KZ"/>
              </w:rPr>
              <w:t>автоматизация</w:t>
            </w:r>
          </w:p>
          <w:p w:rsidR="001D1C88" w:rsidRPr="00040F82" w:rsidRDefault="001D1C88" w:rsidP="0066711E">
            <w:pPr>
              <w:autoSpaceDE w:val="0"/>
              <w:autoSpaceDN w:val="0"/>
              <w:adjustRightInd w:val="0"/>
              <w:rPr>
                <w:lang w:val="en-US"/>
              </w:rPr>
            </w:pPr>
          </w:p>
        </w:tc>
        <w:tc>
          <w:tcPr>
            <w:tcW w:w="922" w:type="dxa"/>
            <w:tcBorders>
              <w:top w:val="single" w:sz="4" w:space="0" w:color="000000"/>
              <w:left w:val="single" w:sz="4" w:space="0" w:color="000000"/>
              <w:bottom w:val="single" w:sz="4" w:space="0" w:color="000000"/>
              <w:right w:val="single" w:sz="4" w:space="0" w:color="000000"/>
            </w:tcBorders>
          </w:tcPr>
          <w:p w:rsidR="001D1C88" w:rsidRPr="00040F82" w:rsidRDefault="001D1C88" w:rsidP="0066711E">
            <w:pPr>
              <w:autoSpaceDE w:val="0"/>
              <w:autoSpaceDN w:val="0"/>
              <w:adjustRightInd w:val="0"/>
              <w:jc w:val="center"/>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1D1C88" w:rsidRPr="00E218A0" w:rsidRDefault="00DD7BD8" w:rsidP="0066711E">
            <w:pPr>
              <w:autoSpaceDE w:val="0"/>
              <w:autoSpaceDN w:val="0"/>
              <w:adjustRightInd w:val="0"/>
              <w:jc w:val="center"/>
              <w:rPr>
                <w:lang w:val="kk-KZ"/>
              </w:rPr>
            </w:pPr>
            <w:r>
              <w:rPr>
                <w:lang w:val="kk-KZ"/>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1D1C88" w:rsidRPr="00D832CE" w:rsidRDefault="00D832CE" w:rsidP="0066711E">
            <w:pPr>
              <w:autoSpaceDE w:val="0"/>
              <w:autoSpaceDN w:val="0"/>
              <w:adjustRightInd w:val="0"/>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1D1C88" w:rsidRPr="00D832CE" w:rsidRDefault="00F7451B" w:rsidP="0066711E">
            <w:pPr>
              <w:autoSpaceDE w:val="0"/>
              <w:autoSpaceDN w:val="0"/>
              <w:adjustRightInd w:val="0"/>
              <w:jc w:val="center"/>
            </w:pPr>
            <w:r>
              <w:t>2</w:t>
            </w:r>
          </w:p>
        </w:tc>
        <w:tc>
          <w:tcPr>
            <w:tcW w:w="1559" w:type="dxa"/>
            <w:gridSpan w:val="2"/>
            <w:tcBorders>
              <w:top w:val="single" w:sz="4" w:space="0" w:color="000000"/>
              <w:left w:val="single" w:sz="4" w:space="0" w:color="000000"/>
              <w:bottom w:val="single" w:sz="4" w:space="0" w:color="000000"/>
              <w:right w:val="single" w:sz="4" w:space="0" w:color="000000"/>
            </w:tcBorders>
          </w:tcPr>
          <w:p w:rsidR="001D1C88" w:rsidRPr="00E218A0" w:rsidRDefault="00F7451B" w:rsidP="0066711E">
            <w:pPr>
              <w:autoSpaceDE w:val="0"/>
              <w:autoSpaceDN w:val="0"/>
              <w:adjustRightInd w:val="0"/>
              <w:jc w:val="center"/>
              <w:rPr>
                <w:lang w:val="kk-KZ"/>
              </w:rPr>
            </w:pPr>
            <w:r>
              <w:rPr>
                <w:lang w:val="kk-KZ"/>
              </w:rPr>
              <w:t>3</w:t>
            </w:r>
          </w:p>
        </w:tc>
        <w:tc>
          <w:tcPr>
            <w:tcW w:w="886" w:type="dxa"/>
            <w:tcBorders>
              <w:top w:val="single" w:sz="4" w:space="0" w:color="000000"/>
              <w:left w:val="single" w:sz="4" w:space="0" w:color="000000"/>
              <w:bottom w:val="single" w:sz="4" w:space="0" w:color="000000"/>
              <w:right w:val="single" w:sz="4" w:space="0" w:color="000000"/>
            </w:tcBorders>
          </w:tcPr>
          <w:p w:rsidR="001D1C88" w:rsidRPr="00885CFB" w:rsidRDefault="00885CFB" w:rsidP="0066711E">
            <w:pPr>
              <w:autoSpaceDE w:val="0"/>
              <w:autoSpaceDN w:val="0"/>
              <w:adjustRightInd w:val="0"/>
              <w:jc w:val="center"/>
              <w:rPr>
                <w:color w:val="FF6600"/>
              </w:rPr>
            </w:pPr>
            <w:r w:rsidRPr="00885CFB">
              <w:t>5</w:t>
            </w:r>
          </w:p>
        </w:tc>
      </w:tr>
      <w:tr w:rsidR="001D1C88" w:rsidRPr="00E218A0" w:rsidTr="00DF1947">
        <w:tc>
          <w:tcPr>
            <w:tcW w:w="1986" w:type="dxa"/>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rPr>
            </w:pPr>
            <w:r w:rsidRPr="00E218A0">
              <w:rPr>
                <w:bCs/>
                <w:lang w:val="kk-KZ"/>
              </w:rPr>
              <w:t>Дәріскер</w:t>
            </w:r>
            <w:r w:rsidRPr="00E218A0">
              <w:rPr>
                <w:bCs/>
              </w:rPr>
              <w:t xml:space="preserve">   </w:t>
            </w:r>
          </w:p>
        </w:tc>
        <w:tc>
          <w:tcPr>
            <w:tcW w:w="4039" w:type="dxa"/>
            <w:gridSpan w:val="4"/>
            <w:tcBorders>
              <w:top w:val="single" w:sz="4" w:space="0" w:color="000000"/>
              <w:left w:val="single" w:sz="4" w:space="0" w:color="000000"/>
              <w:bottom w:val="single" w:sz="4" w:space="0" w:color="000000"/>
              <w:right w:val="single" w:sz="4" w:space="0" w:color="000000"/>
            </w:tcBorders>
          </w:tcPr>
          <w:p w:rsidR="006B640B" w:rsidRDefault="006B640B" w:rsidP="00DF1947">
            <w:pPr>
              <w:pStyle w:val="ae"/>
              <w:rPr>
                <w:lang w:val="kk-KZ"/>
              </w:rPr>
            </w:pPr>
            <w:r>
              <w:rPr>
                <w:lang w:val="kk-KZ"/>
              </w:rPr>
              <w:t>Курманали Мейрамгул Ахметжанқызы</w:t>
            </w:r>
          </w:p>
          <w:p w:rsidR="001D1C88" w:rsidRPr="00E218A0" w:rsidRDefault="00C13B3F" w:rsidP="00DF1947">
            <w:pPr>
              <w:pStyle w:val="ae"/>
              <w:rPr>
                <w:lang w:val="kk-KZ"/>
              </w:rPr>
            </w:pPr>
            <w:r w:rsidRPr="00E218A0">
              <w:rPr>
                <w:lang w:val="kk-KZ"/>
              </w:rPr>
              <w:t>оқытушы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rPr>
            </w:pPr>
            <w:r w:rsidRPr="00E218A0">
              <w:rPr>
                <w:bCs/>
              </w:rPr>
              <w:t>Офис-</w:t>
            </w:r>
            <w:r w:rsidRPr="00E218A0">
              <w:rPr>
                <w:bCs/>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66711E">
            <w:pPr>
              <w:autoSpaceDE w:val="0"/>
              <w:autoSpaceDN w:val="0"/>
              <w:adjustRightInd w:val="0"/>
              <w:jc w:val="center"/>
              <w:rPr>
                <w:lang w:val="kk-KZ"/>
              </w:rPr>
            </w:pPr>
            <w:r w:rsidRPr="00E218A0">
              <w:rPr>
                <w:lang w:val="kk-KZ"/>
              </w:rPr>
              <w:t>Сабақ кестесі бойынша</w:t>
            </w:r>
          </w:p>
          <w:p w:rsidR="00885CFB" w:rsidRPr="00E218A0" w:rsidRDefault="00885CFB" w:rsidP="0066711E">
            <w:pPr>
              <w:autoSpaceDE w:val="0"/>
              <w:autoSpaceDN w:val="0"/>
              <w:adjustRightInd w:val="0"/>
              <w:jc w:val="center"/>
            </w:pPr>
            <w:r>
              <w:rPr>
                <w:lang w:val="kk-KZ"/>
              </w:rPr>
              <w:t>511</w:t>
            </w:r>
          </w:p>
        </w:tc>
      </w:tr>
      <w:tr w:rsidR="001D1C88" w:rsidRPr="00DD7BD8" w:rsidTr="00DF1947">
        <w:tc>
          <w:tcPr>
            <w:tcW w:w="1986" w:type="dxa"/>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rPr>
            </w:pPr>
            <w:r w:rsidRPr="00E218A0">
              <w:rPr>
                <w:bCs/>
                <w:lang w:val="en-US"/>
              </w:rPr>
              <w:t>e</w:t>
            </w:r>
            <w:r w:rsidRPr="00E218A0">
              <w:rPr>
                <w:bCs/>
              </w:rPr>
              <w:t>-</w:t>
            </w:r>
            <w:r w:rsidRPr="00E218A0">
              <w:rPr>
                <w:bCs/>
                <w:lang w:val="en-US"/>
              </w:rPr>
              <w:t>mail</w:t>
            </w:r>
          </w:p>
        </w:tc>
        <w:tc>
          <w:tcPr>
            <w:tcW w:w="4039" w:type="dxa"/>
            <w:gridSpan w:val="4"/>
            <w:tcBorders>
              <w:top w:val="single" w:sz="4" w:space="0" w:color="000000"/>
              <w:left w:val="single" w:sz="4" w:space="0" w:color="000000"/>
              <w:bottom w:val="single" w:sz="4" w:space="0" w:color="000000"/>
              <w:right w:val="single" w:sz="4" w:space="0" w:color="000000"/>
            </w:tcBorders>
          </w:tcPr>
          <w:p w:rsidR="001D1C88" w:rsidRPr="00E218A0" w:rsidRDefault="006B640B" w:rsidP="00DF1947">
            <w:pPr>
              <w:jc w:val="both"/>
              <w:rPr>
                <w:lang w:val="en-US"/>
              </w:rPr>
            </w:pPr>
            <w:r>
              <w:rPr>
                <w:lang w:val="en-US"/>
              </w:rPr>
              <w:t>Ahmetzhankyzy</w:t>
            </w:r>
            <w:r w:rsidR="00040F82">
              <w:rPr>
                <w:lang w:val="en-US"/>
              </w:rPr>
              <w:t>@gmail.com</w:t>
            </w: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E218A0" w:rsidRDefault="001D1C88" w:rsidP="0066711E">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E218A0" w:rsidRDefault="001D1C88" w:rsidP="0066711E">
            <w:pPr>
              <w:rPr>
                <w:lang w:val="en-US"/>
              </w:rPr>
            </w:pPr>
          </w:p>
        </w:tc>
      </w:tr>
      <w:tr w:rsidR="001D1C88" w:rsidRPr="00E218A0" w:rsidTr="00DF1947">
        <w:tc>
          <w:tcPr>
            <w:tcW w:w="1986" w:type="dxa"/>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Pr>
              <w:autoSpaceDE w:val="0"/>
              <w:autoSpaceDN w:val="0"/>
              <w:adjustRightInd w:val="0"/>
              <w:rPr>
                <w:bCs/>
              </w:rPr>
            </w:pPr>
            <w:r w:rsidRPr="00E218A0">
              <w:rPr>
                <w:bCs/>
                <w:lang w:val="kk-KZ"/>
              </w:rPr>
              <w:t>Байланыс т</w:t>
            </w:r>
            <w:proofErr w:type="spellStart"/>
            <w:r w:rsidRPr="00E218A0">
              <w:rPr>
                <w:bCs/>
              </w:rPr>
              <w:t>елефон</w:t>
            </w:r>
            <w:proofErr w:type="spellEnd"/>
            <w:r w:rsidRPr="00E218A0">
              <w:rPr>
                <w:bCs/>
                <w:lang w:val="kk-KZ"/>
              </w:rPr>
              <w:t>дар</w:t>
            </w:r>
            <w:r w:rsidRPr="00E218A0">
              <w:rPr>
                <w:bCs/>
              </w:rPr>
              <w:t xml:space="preserve">ы </w:t>
            </w:r>
          </w:p>
        </w:tc>
        <w:tc>
          <w:tcPr>
            <w:tcW w:w="4039" w:type="dxa"/>
            <w:gridSpan w:val="4"/>
            <w:tcBorders>
              <w:top w:val="single" w:sz="4" w:space="0" w:color="000000"/>
              <w:left w:val="single" w:sz="4" w:space="0" w:color="000000"/>
              <w:bottom w:val="single" w:sz="4" w:space="0" w:color="000000"/>
              <w:right w:val="single" w:sz="4" w:space="0" w:color="000000"/>
            </w:tcBorders>
          </w:tcPr>
          <w:p w:rsidR="001D1C88" w:rsidRPr="00040F82" w:rsidRDefault="001D1C88" w:rsidP="0066711E">
            <w:pPr>
              <w:jc w:val="both"/>
              <w:rPr>
                <w:lang w:val="en-US"/>
              </w:rPr>
            </w:pPr>
            <w:r w:rsidRPr="00E218A0">
              <w:t xml:space="preserve">Телефон: </w:t>
            </w:r>
            <w:r w:rsidR="00040F82">
              <w:rPr>
                <w:lang w:val="en-US"/>
              </w:rPr>
              <w:t>87</w:t>
            </w:r>
            <w:r w:rsidR="006B640B">
              <w:rPr>
                <w:lang w:val="en-US"/>
              </w:rPr>
              <w:t>024747892</w:t>
            </w:r>
          </w:p>
          <w:p w:rsidR="001D1C88" w:rsidRPr="00E218A0" w:rsidRDefault="001D1C88" w:rsidP="0066711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1D1C88" w:rsidRPr="00E218A0" w:rsidRDefault="001D1C88" w:rsidP="0066711E">
            <w:pPr>
              <w:autoSpaceDE w:val="0"/>
              <w:autoSpaceDN w:val="0"/>
              <w:adjustRightInd w:val="0"/>
              <w:rPr>
                <w:bCs/>
              </w:rPr>
            </w:pPr>
            <w:r w:rsidRPr="00E218A0">
              <w:rPr>
                <w:bCs/>
              </w:rPr>
              <w:t xml:space="preserve">Аудитория </w:t>
            </w:r>
          </w:p>
          <w:p w:rsidR="001D1C88" w:rsidRPr="00E218A0" w:rsidRDefault="001D1C88" w:rsidP="0066711E">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1D1C88" w:rsidRPr="003510A5" w:rsidRDefault="006B640B" w:rsidP="006B640B">
            <w:pPr>
              <w:autoSpaceDE w:val="0"/>
              <w:autoSpaceDN w:val="0"/>
              <w:adjustRightInd w:val="0"/>
              <w:jc w:val="center"/>
              <w:rPr>
                <w:lang w:val="en-GB"/>
              </w:rPr>
            </w:pPr>
            <w:r w:rsidRPr="00E218A0">
              <w:rPr>
                <w:lang w:val="kk-KZ"/>
              </w:rPr>
              <w:t>Сабақ кестесі бойынша</w:t>
            </w:r>
            <w:r w:rsidR="00885CFB">
              <w:rPr>
                <w:lang w:val="kk-KZ"/>
              </w:rPr>
              <w:t xml:space="preserve"> 232</w:t>
            </w:r>
          </w:p>
        </w:tc>
      </w:tr>
    </w:tbl>
    <w:p w:rsidR="001D1C88" w:rsidRPr="00E218A0" w:rsidRDefault="001D1C88" w:rsidP="001D1C88">
      <w:pPr>
        <w:jc w:val="center"/>
      </w:pPr>
    </w:p>
    <w:tbl>
      <w:tblPr>
        <w:tblW w:w="101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8"/>
        <w:gridCol w:w="8031"/>
      </w:tblGrid>
      <w:tr w:rsidR="001D1C88" w:rsidRPr="008E34FC" w:rsidTr="00DF1947">
        <w:tc>
          <w:tcPr>
            <w:tcW w:w="2078" w:type="dxa"/>
            <w:tcBorders>
              <w:top w:val="single" w:sz="4" w:space="0" w:color="000000"/>
              <w:left w:val="single" w:sz="4" w:space="0" w:color="000000"/>
              <w:bottom w:val="single" w:sz="4" w:space="0" w:color="000000"/>
              <w:right w:val="single" w:sz="4" w:space="0" w:color="000000"/>
            </w:tcBorders>
            <w:hideMark/>
          </w:tcPr>
          <w:p w:rsidR="001D1C88" w:rsidRPr="00E218A0" w:rsidRDefault="00885CFB" w:rsidP="0066711E">
            <w:proofErr w:type="spellStart"/>
            <w:r w:rsidRPr="00C53CC1">
              <w:t>Академиялық</w:t>
            </w:r>
            <w:proofErr w:type="spellEnd"/>
            <w:r w:rsidRPr="00C53CC1">
              <w:t xml:space="preserve"> курс </w:t>
            </w:r>
            <w:proofErr w:type="spellStart"/>
            <w:r w:rsidRPr="00C53CC1">
              <w:t>презентациясы</w:t>
            </w:r>
            <w:proofErr w:type="spellEnd"/>
          </w:p>
        </w:tc>
        <w:tc>
          <w:tcPr>
            <w:tcW w:w="8031" w:type="dxa"/>
            <w:tcBorders>
              <w:top w:val="single" w:sz="4" w:space="0" w:color="000000"/>
              <w:left w:val="single" w:sz="4" w:space="0" w:color="000000"/>
              <w:bottom w:val="single" w:sz="4" w:space="0" w:color="000000"/>
              <w:right w:val="single" w:sz="4" w:space="0" w:color="000000"/>
            </w:tcBorders>
          </w:tcPr>
          <w:p w:rsidR="00DD7BD8" w:rsidRDefault="00DD7BD8" w:rsidP="00DD7BD8">
            <w:pPr>
              <w:jc w:val="both"/>
              <w:rPr>
                <w:lang w:val="kk-KZ"/>
              </w:rPr>
            </w:pPr>
            <w:proofErr w:type="gramStart"/>
            <w:r w:rsidRPr="00F5695A">
              <w:t>"Смар</w:t>
            </w:r>
            <w:r w:rsidR="00747C16">
              <w:t xml:space="preserve">т технология </w:t>
            </w:r>
            <w:proofErr w:type="spellStart"/>
            <w:r w:rsidR="00747C16">
              <w:t>және</w:t>
            </w:r>
            <w:proofErr w:type="spellEnd"/>
            <w:r w:rsidR="00747C16">
              <w:t xml:space="preserve"> </w:t>
            </w:r>
            <w:r w:rsidR="008E34FC">
              <w:t>автоматтандыру</w:t>
            </w:r>
            <w:bookmarkStart w:id="0" w:name="_GoBack"/>
            <w:bookmarkEnd w:id="0"/>
            <w:r w:rsidRPr="00F5695A">
              <w:t xml:space="preserve">" </w:t>
            </w:r>
            <w:proofErr w:type="spellStart"/>
            <w:r w:rsidRPr="00F5695A">
              <w:t>оқу</w:t>
            </w:r>
            <w:proofErr w:type="spellEnd"/>
            <w:r w:rsidRPr="00F5695A">
              <w:t xml:space="preserve"> курсы </w:t>
            </w:r>
            <w:r w:rsidRPr="00F5695A">
              <w:rPr>
                <w:b/>
              </w:rPr>
              <w:t>STEM</w:t>
            </w:r>
            <w:r w:rsidRPr="00F5695A">
              <w:t xml:space="preserve"> ЖОО </w:t>
            </w:r>
            <w:proofErr w:type="spellStart"/>
            <w:r w:rsidRPr="00F5695A">
              <w:t>компоненті</w:t>
            </w:r>
            <w:proofErr w:type="spellEnd"/>
            <w:r w:rsidRPr="00F5695A">
              <w:t xml:space="preserve"> </w:t>
            </w:r>
            <w:proofErr w:type="spellStart"/>
            <w:r w:rsidRPr="00F5695A">
              <w:t>болып</w:t>
            </w:r>
            <w:proofErr w:type="spellEnd"/>
            <w:r w:rsidRPr="00F5695A">
              <w:t xml:space="preserve"> </w:t>
            </w:r>
            <w:proofErr w:type="spellStart"/>
            <w:r w:rsidRPr="00F5695A">
              <w:t>табылады</w:t>
            </w:r>
            <w:proofErr w:type="spellEnd"/>
            <w:r w:rsidRPr="00F5695A">
              <w:t>.</w:t>
            </w:r>
            <w:proofErr w:type="gramEnd"/>
          </w:p>
          <w:p w:rsidR="00DD7BD8" w:rsidRPr="00F5695A" w:rsidRDefault="00DD7BD8" w:rsidP="00DD7BD8">
            <w:pPr>
              <w:jc w:val="both"/>
              <w:rPr>
                <w:lang w:val="kk-KZ"/>
              </w:rPr>
            </w:pPr>
            <w:r w:rsidRPr="00F5695A">
              <w:rPr>
                <w:b/>
                <w:lang w:val="kk-KZ"/>
              </w:rPr>
              <w:t>Курстың мақсаты:</w:t>
            </w:r>
            <w:r w:rsidRPr="00F5695A">
              <w:rPr>
                <w:lang w:val="kk-KZ"/>
              </w:rPr>
              <w:t xml:space="preserve"> бұл курс күнделікті заттар мен адамдарды біріктіру арқылы жан-жақты қамтымды интернетпен қамтамасыз ететін артықшылықтарды білу үшін қызықты барлық адамдарға арналған. Бұл курс аясында желілік қосылыстардың тиімділігі мен құндылығын арттыру мақсатында адамдарды, процестерді, деректер мен заттарды біріктіру тұжырымдамасы қарастырылады.</w:t>
            </w:r>
          </w:p>
          <w:p w:rsidR="00DD7BD8" w:rsidRPr="00A26FC8" w:rsidRDefault="00DD7BD8" w:rsidP="00DD7BD8">
            <w:pPr>
              <w:jc w:val="both"/>
              <w:rPr>
                <w:lang w:val="kk-KZ"/>
              </w:rPr>
            </w:pPr>
            <w:r w:rsidRPr="00A26FC8">
              <w:rPr>
                <w:lang w:val="kk-KZ"/>
              </w:rPr>
              <w:t>Пәнді оқу нәтижесінде студенттер келесі қабілеттерге ие:</w:t>
            </w:r>
          </w:p>
          <w:p w:rsidR="00DD7BD8" w:rsidRPr="00A26FC8" w:rsidRDefault="00DD7BD8" w:rsidP="00DD7BD8">
            <w:pPr>
              <w:pStyle w:val="a7"/>
              <w:numPr>
                <w:ilvl w:val="0"/>
                <w:numId w:val="8"/>
              </w:numPr>
              <w:tabs>
                <w:tab w:val="left" w:pos="463"/>
              </w:tabs>
              <w:jc w:val="both"/>
              <w:rPr>
                <w:lang w:val="kk-KZ"/>
              </w:rPr>
            </w:pPr>
            <w:r w:rsidRPr="00A26FC8">
              <w:rPr>
                <w:shd w:val="clear" w:color="auto" w:fill="FFFFFF"/>
                <w:lang w:val="kk-KZ"/>
              </w:rPr>
              <w:t xml:space="preserve"> нақты уақыт режимінде көрсеткіштерді реттеу үшін автоматтандыруда smart-технологияларды қолдану тиімділігін талдау;</w:t>
            </w:r>
          </w:p>
          <w:p w:rsidR="00DD7BD8" w:rsidRPr="00450B3F" w:rsidRDefault="00DD7BD8" w:rsidP="00DD7BD8">
            <w:pPr>
              <w:pStyle w:val="a7"/>
              <w:numPr>
                <w:ilvl w:val="0"/>
                <w:numId w:val="8"/>
              </w:numPr>
              <w:tabs>
                <w:tab w:val="left" w:pos="463"/>
              </w:tabs>
              <w:jc w:val="both"/>
              <w:rPr>
                <w:lang w:val="kk-KZ"/>
              </w:rPr>
            </w:pPr>
            <w:r w:rsidRPr="00450B3F">
              <w:rPr>
                <w:lang w:val="kk-KZ"/>
              </w:rPr>
              <w:t xml:space="preserve"> жан-жақты қамтитын Интернеттің бағаналары болып табылатын төрт элементтің білімін және инновация арқылы бизнес саласын қайта құру тәсілдерін көрсету;</w:t>
            </w:r>
          </w:p>
          <w:p w:rsidR="00DD7BD8" w:rsidRPr="00450B3F" w:rsidRDefault="00DD7BD8" w:rsidP="00DD7BD8">
            <w:pPr>
              <w:pStyle w:val="a7"/>
              <w:numPr>
                <w:ilvl w:val="0"/>
                <w:numId w:val="8"/>
              </w:numPr>
              <w:tabs>
                <w:tab w:val="left" w:pos="463"/>
              </w:tabs>
              <w:jc w:val="both"/>
              <w:rPr>
                <w:lang w:val="kk-KZ"/>
              </w:rPr>
            </w:pPr>
            <w:r w:rsidRPr="00450B3F">
              <w:rPr>
                <w:lang w:val="kk-KZ"/>
              </w:rPr>
              <w:t xml:space="preserve"> интернет заттарына байланысты қамтамасыз ету үшін IP қолдаумен және қолдауынсыз құрылғыларды желіге біріктіру мүмкіндігін түсіну;</w:t>
            </w:r>
          </w:p>
          <w:p w:rsidR="00DD7BD8" w:rsidRPr="00450B3F" w:rsidRDefault="00DD7BD8" w:rsidP="00DD7BD8">
            <w:pPr>
              <w:pStyle w:val="a7"/>
              <w:numPr>
                <w:ilvl w:val="0"/>
                <w:numId w:val="8"/>
              </w:numPr>
              <w:tabs>
                <w:tab w:val="left" w:pos="463"/>
              </w:tabs>
              <w:jc w:val="both"/>
              <w:rPr>
                <w:lang w:val="kk-KZ"/>
              </w:rPr>
            </w:pPr>
            <w:r w:rsidRPr="00450B3F">
              <w:rPr>
                <w:lang w:val="kk-KZ"/>
              </w:rPr>
              <w:t xml:space="preserve"> жан-жақты қамтитын Интернет үшін шешімді бағалау және іске асыру жөніндегі қадамдарды және жан-жақты қамтитын Интернет үшін шешімдерді жасау кезінде ескерілуі қажет қауіпсіздік мәселелерін түсіндіру; </w:t>
            </w:r>
          </w:p>
          <w:p w:rsidR="00DD7BD8" w:rsidRPr="00450B3F" w:rsidRDefault="00DD7BD8" w:rsidP="00DD7BD8">
            <w:pPr>
              <w:pStyle w:val="a7"/>
              <w:numPr>
                <w:ilvl w:val="0"/>
                <w:numId w:val="8"/>
              </w:numPr>
              <w:tabs>
                <w:tab w:val="left" w:pos="463"/>
              </w:tabs>
              <w:jc w:val="both"/>
              <w:rPr>
                <w:lang w:val="kk-KZ"/>
              </w:rPr>
            </w:pPr>
            <w:r w:rsidRPr="00450B3F">
              <w:rPr>
                <w:lang w:val="kk-KZ"/>
              </w:rPr>
              <w:t xml:space="preserve"> smart-технологияларды әртүрлі салаларда практикалық қолдану тиімділігін бағалау..</w:t>
            </w:r>
          </w:p>
          <w:p w:rsidR="00DD7BD8" w:rsidRPr="00450B3F" w:rsidRDefault="00DD7BD8" w:rsidP="00DD7BD8">
            <w:pPr>
              <w:pStyle w:val="a7"/>
              <w:numPr>
                <w:ilvl w:val="0"/>
                <w:numId w:val="8"/>
              </w:numPr>
              <w:tabs>
                <w:tab w:val="left" w:pos="463"/>
              </w:tabs>
              <w:jc w:val="both"/>
              <w:rPr>
                <w:lang w:val="kk-KZ"/>
              </w:rPr>
            </w:pPr>
            <w:r w:rsidRPr="00450B3F">
              <w:rPr>
                <w:lang w:val="kk-KZ"/>
              </w:rPr>
              <w:t xml:space="preserve"> мамандықтың базалық білім контекстіне жаңа білімді енгізу, оның мазмұнын түсіндіру; </w:t>
            </w:r>
          </w:p>
          <w:p w:rsidR="00DD7BD8" w:rsidRPr="00450B3F" w:rsidRDefault="00DD7BD8" w:rsidP="00DD7BD8">
            <w:pPr>
              <w:pStyle w:val="a7"/>
              <w:numPr>
                <w:ilvl w:val="0"/>
                <w:numId w:val="8"/>
              </w:numPr>
              <w:tabs>
                <w:tab w:val="left" w:pos="463"/>
              </w:tabs>
              <w:jc w:val="both"/>
              <w:rPr>
                <w:lang w:val="kk-KZ"/>
              </w:rPr>
            </w:pPr>
            <w:r w:rsidRPr="00450B3F">
              <w:rPr>
                <w:lang w:val="kk-KZ"/>
              </w:rPr>
              <w:t xml:space="preserve"> пәннің, оқу модулінің контекстінде алынған оқу нәтижелерін жалпылау, түсіндіру және бағалау; </w:t>
            </w:r>
          </w:p>
          <w:p w:rsidR="001D1C88" w:rsidRPr="00DD7BD8" w:rsidRDefault="00DD7BD8" w:rsidP="00DD7BD8">
            <w:pPr>
              <w:rPr>
                <w:lang w:val="kk-KZ"/>
              </w:rPr>
            </w:pPr>
            <w:r w:rsidRPr="00DD7BD8">
              <w:rPr>
                <w:lang w:val="kk-KZ"/>
              </w:rPr>
              <w:t xml:space="preserve"> топта қарым-қатынас жасау және ынтымақтасу, мәселені қарауға баяндау және оның шешімін дәйекті ұсыну;</w:t>
            </w:r>
          </w:p>
        </w:tc>
      </w:tr>
      <w:tr w:rsidR="001D1C88" w:rsidRPr="00E218A0" w:rsidTr="00DF1947">
        <w:tc>
          <w:tcPr>
            <w:tcW w:w="2078" w:type="dxa"/>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roofErr w:type="spellStart"/>
            <w:r w:rsidRPr="00E218A0">
              <w:t>Пререквизит</w:t>
            </w:r>
            <w:proofErr w:type="spellEnd"/>
            <w:r w:rsidRPr="00E218A0">
              <w:rPr>
                <w:lang w:val="kk-KZ"/>
              </w:rPr>
              <w:t>тер</w:t>
            </w:r>
            <w:r w:rsidRPr="00E218A0">
              <w:t xml:space="preserve"> </w:t>
            </w:r>
          </w:p>
        </w:tc>
        <w:tc>
          <w:tcPr>
            <w:tcW w:w="8031" w:type="dxa"/>
            <w:tcBorders>
              <w:top w:val="single" w:sz="4" w:space="0" w:color="000000"/>
              <w:left w:val="single" w:sz="4" w:space="0" w:color="000000"/>
              <w:bottom w:val="single" w:sz="4" w:space="0" w:color="000000"/>
              <w:right w:val="single" w:sz="4" w:space="0" w:color="000000"/>
            </w:tcBorders>
          </w:tcPr>
          <w:p w:rsidR="001D1C88" w:rsidRPr="00E218A0" w:rsidRDefault="00DD7BD8" w:rsidP="0066711E">
            <w:r>
              <w:rPr>
                <w:lang w:val="kk-KZ"/>
              </w:rPr>
              <w:t>Б</w:t>
            </w:r>
            <w:proofErr w:type="spellStart"/>
            <w:r w:rsidRPr="00E747F4">
              <w:t>ұл</w:t>
            </w:r>
            <w:proofErr w:type="spellEnd"/>
            <w:r w:rsidRPr="00E747F4">
              <w:t xml:space="preserve"> курс </w:t>
            </w:r>
            <w:proofErr w:type="spellStart"/>
            <w:r w:rsidRPr="00E747F4">
              <w:t>ақпараттық-коммуникациялық</w:t>
            </w:r>
            <w:proofErr w:type="spellEnd"/>
            <w:r w:rsidRPr="00E747F4">
              <w:t xml:space="preserve"> </w:t>
            </w:r>
            <w:proofErr w:type="spellStart"/>
            <w:r w:rsidRPr="00E747F4">
              <w:t>технологиялар</w:t>
            </w:r>
            <w:proofErr w:type="spellEnd"/>
            <w:r w:rsidRPr="00E747F4">
              <w:t xml:space="preserve"> </w:t>
            </w:r>
            <w:proofErr w:type="spellStart"/>
            <w:r w:rsidRPr="00E747F4">
              <w:t>курсын</w:t>
            </w:r>
            <w:proofErr w:type="spellEnd"/>
            <w:r w:rsidRPr="00E747F4">
              <w:t xml:space="preserve"> </w:t>
            </w:r>
            <w:proofErr w:type="spellStart"/>
            <w:r w:rsidRPr="00E747F4">
              <w:t>білуге</w:t>
            </w:r>
            <w:proofErr w:type="spellEnd"/>
            <w:r w:rsidRPr="00E747F4">
              <w:t xml:space="preserve"> </w:t>
            </w:r>
            <w:proofErr w:type="spellStart"/>
            <w:r w:rsidRPr="00E747F4">
              <w:t>сүйенеді</w:t>
            </w:r>
            <w:proofErr w:type="spellEnd"/>
            <w:r w:rsidRPr="00E747F4">
              <w:t>.</w:t>
            </w:r>
          </w:p>
        </w:tc>
      </w:tr>
      <w:tr w:rsidR="001D1C88" w:rsidRPr="00E218A0" w:rsidTr="00DF1947">
        <w:tc>
          <w:tcPr>
            <w:tcW w:w="2078" w:type="dxa"/>
            <w:tcBorders>
              <w:top w:val="single" w:sz="4" w:space="0" w:color="000000"/>
              <w:left w:val="single" w:sz="4" w:space="0" w:color="000000"/>
              <w:bottom w:val="single" w:sz="4" w:space="0" w:color="000000"/>
              <w:right w:val="single" w:sz="4" w:space="0" w:color="000000"/>
            </w:tcBorders>
            <w:hideMark/>
          </w:tcPr>
          <w:p w:rsidR="001D1C88" w:rsidRPr="00E218A0" w:rsidRDefault="001D1C88" w:rsidP="0066711E">
            <w:proofErr w:type="spellStart"/>
            <w:r w:rsidRPr="00E218A0">
              <w:t>Постреквизит</w:t>
            </w:r>
            <w:proofErr w:type="spellEnd"/>
            <w:r w:rsidRPr="00E218A0">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1D1C88" w:rsidRPr="00E218A0" w:rsidRDefault="00DF31B2" w:rsidP="00855532">
            <w:pPr>
              <w:rPr>
                <w:lang w:val="kk-KZ"/>
              </w:rPr>
            </w:pPr>
            <w:r>
              <w:t xml:space="preserve"> «Ақпараттық жүйелер негіздері».</w:t>
            </w:r>
          </w:p>
        </w:tc>
      </w:tr>
      <w:tr w:rsidR="001D1C88" w:rsidRPr="00E218A0" w:rsidTr="00DF1947">
        <w:tc>
          <w:tcPr>
            <w:tcW w:w="2078" w:type="dxa"/>
            <w:tcBorders>
              <w:top w:val="single" w:sz="4" w:space="0" w:color="000000"/>
              <w:left w:val="single" w:sz="4" w:space="0" w:color="000000"/>
              <w:bottom w:val="single" w:sz="4" w:space="0" w:color="000000"/>
              <w:right w:val="single" w:sz="4" w:space="0" w:color="000000"/>
            </w:tcBorders>
            <w:hideMark/>
          </w:tcPr>
          <w:p w:rsidR="001D1C88" w:rsidRPr="00E218A0" w:rsidRDefault="00885CFB" w:rsidP="0066711E">
            <w:proofErr w:type="spellStart"/>
            <w:r w:rsidRPr="00C53CC1">
              <w:t>Әдебиеттер</w:t>
            </w:r>
            <w:proofErr w:type="spellEnd"/>
            <w:r w:rsidRPr="00C53CC1">
              <w:t xml:space="preserve"> </w:t>
            </w:r>
            <w:proofErr w:type="spellStart"/>
            <w:r w:rsidRPr="00C53CC1">
              <w:t>және</w:t>
            </w:r>
            <w:proofErr w:type="spellEnd"/>
            <w:r w:rsidRPr="00C53CC1">
              <w:t xml:space="preserve"> </w:t>
            </w:r>
            <w:proofErr w:type="spellStart"/>
            <w:r w:rsidRPr="00C53CC1">
              <w:t>ресурстар</w:t>
            </w:r>
            <w:proofErr w:type="spellEnd"/>
          </w:p>
        </w:tc>
        <w:tc>
          <w:tcPr>
            <w:tcW w:w="8031" w:type="dxa"/>
            <w:tcBorders>
              <w:top w:val="single" w:sz="4" w:space="0" w:color="000000"/>
              <w:left w:val="single" w:sz="4" w:space="0" w:color="000000"/>
              <w:bottom w:val="single" w:sz="4" w:space="0" w:color="000000"/>
              <w:right w:val="single" w:sz="4" w:space="0" w:color="000000"/>
            </w:tcBorders>
          </w:tcPr>
          <w:p w:rsidR="00DD7BD8" w:rsidRPr="00477D7F" w:rsidRDefault="00DD7BD8" w:rsidP="00DD7BD8">
            <w:pPr>
              <w:numPr>
                <w:ilvl w:val="0"/>
                <w:numId w:val="9"/>
              </w:numPr>
              <w:jc w:val="both"/>
              <w:rPr>
                <w:lang w:val="kk-KZ"/>
              </w:rPr>
            </w:pPr>
            <w:r w:rsidRPr="00477D7F">
              <w:rPr>
                <w:lang w:val="kk-KZ"/>
              </w:rPr>
              <w:t>Грингард С. заттар Интернет. Болашақ осында. – Альпина Паблишер, 2017. – 188 б.</w:t>
            </w:r>
          </w:p>
          <w:p w:rsidR="00DD7BD8" w:rsidRPr="00477D7F" w:rsidRDefault="00DD7BD8" w:rsidP="00DD7BD8">
            <w:pPr>
              <w:numPr>
                <w:ilvl w:val="0"/>
                <w:numId w:val="9"/>
              </w:numPr>
              <w:jc w:val="both"/>
              <w:rPr>
                <w:lang w:val="kk-KZ"/>
              </w:rPr>
            </w:pPr>
            <w:r w:rsidRPr="00477D7F">
              <w:rPr>
                <w:lang w:val="kk-KZ"/>
              </w:rPr>
              <w:t>Роуз Д. заттардың болашағы. – Альпина нон-фикшн, 2018. – 352 б.</w:t>
            </w:r>
          </w:p>
          <w:p w:rsidR="00DD7BD8" w:rsidRPr="00477D7F" w:rsidRDefault="00DD7BD8" w:rsidP="00DD7BD8">
            <w:pPr>
              <w:numPr>
                <w:ilvl w:val="0"/>
                <w:numId w:val="9"/>
              </w:numPr>
              <w:jc w:val="both"/>
              <w:rPr>
                <w:lang w:val="kk-KZ"/>
              </w:rPr>
            </w:pPr>
            <w:r w:rsidRPr="00477D7F">
              <w:rPr>
                <w:lang w:val="kk-KZ"/>
              </w:rPr>
              <w:lastRenderedPageBreak/>
              <w:t>Зараменских Е. П., Артемьев И. Е. заттарды Интернет. Зерттеу және қолдану саласы. – Инфра-М, 2017. – 188с.</w:t>
            </w:r>
          </w:p>
          <w:p w:rsidR="00DD7BD8" w:rsidRPr="00477D7F" w:rsidRDefault="00DD7BD8" w:rsidP="00DD7BD8">
            <w:pPr>
              <w:numPr>
                <w:ilvl w:val="0"/>
                <w:numId w:val="9"/>
              </w:numPr>
              <w:jc w:val="both"/>
              <w:rPr>
                <w:lang w:val="kk-KZ"/>
              </w:rPr>
            </w:pPr>
            <w:r w:rsidRPr="00477D7F">
              <w:rPr>
                <w:lang w:val="kk-KZ"/>
              </w:rPr>
              <w:t>Мағлұмат А. Компьютерлік желілер. Принциптер, технологиялар, хаттамалар, 4-ші басылым. – СПб.: Питер, 2010.</w:t>
            </w:r>
          </w:p>
          <w:p w:rsidR="00DD7BD8" w:rsidRPr="00477D7F" w:rsidRDefault="00DD7BD8" w:rsidP="00DD7BD8">
            <w:pPr>
              <w:numPr>
                <w:ilvl w:val="0"/>
                <w:numId w:val="9"/>
              </w:numPr>
              <w:jc w:val="both"/>
              <w:rPr>
                <w:lang w:val="kk-KZ"/>
              </w:rPr>
            </w:pPr>
            <w:r w:rsidRPr="00477D7F">
              <w:rPr>
                <w:lang w:val="kk-KZ"/>
              </w:rPr>
              <w:t xml:space="preserve">CISCO CCNA 3 және 4 желілік академиясының бағдарламасы. Көмекші басшылық.: Пер с англ. – М.: "И. Д. Вильямс" ЖШҚ, 2007. </w:t>
            </w:r>
          </w:p>
          <w:p w:rsidR="00DD7BD8" w:rsidRPr="00477D7F" w:rsidRDefault="00DD7BD8" w:rsidP="00DD7BD8">
            <w:pPr>
              <w:numPr>
                <w:ilvl w:val="0"/>
                <w:numId w:val="9"/>
              </w:numPr>
              <w:jc w:val="both"/>
              <w:rPr>
                <w:lang w:val="kk-KZ"/>
              </w:rPr>
            </w:pPr>
            <w:r w:rsidRPr="00477D7F">
              <w:rPr>
                <w:lang w:val="kk-KZ"/>
              </w:rPr>
              <w:t>Блам Э. Же</w:t>
            </w:r>
            <w:r>
              <w:rPr>
                <w:lang w:val="kk-KZ"/>
              </w:rPr>
              <w:t>лі. Интернет қалай құрылған</w:t>
            </w:r>
            <w:r w:rsidRPr="00477D7F">
              <w:rPr>
                <w:lang w:val="kk-KZ"/>
              </w:rPr>
              <w:t xml:space="preserve"> және қалай жұмыс істейді? – М.: АСТ, 2014.</w:t>
            </w:r>
          </w:p>
          <w:p w:rsidR="00DD7BD8" w:rsidRPr="00477D7F" w:rsidRDefault="00DD7BD8" w:rsidP="00DD7BD8">
            <w:pPr>
              <w:numPr>
                <w:ilvl w:val="0"/>
                <w:numId w:val="9"/>
              </w:numPr>
              <w:jc w:val="both"/>
              <w:rPr>
                <w:lang w:val="kk-KZ"/>
              </w:rPr>
            </w:pPr>
            <w:r w:rsidRPr="00477D7F">
              <w:rPr>
                <w:lang w:val="kk-KZ"/>
              </w:rPr>
              <w:t>Росс Дж. Wi-Fi. Сымсыз желі. – М.: НТ Пресс, 2007</w:t>
            </w:r>
          </w:p>
          <w:p w:rsidR="00DD7BD8" w:rsidRPr="00477D7F" w:rsidRDefault="00DD7BD8" w:rsidP="00DD7BD8">
            <w:pPr>
              <w:numPr>
                <w:ilvl w:val="0"/>
                <w:numId w:val="9"/>
              </w:numPr>
              <w:jc w:val="both"/>
              <w:rPr>
                <w:lang w:val="kk-KZ"/>
              </w:rPr>
            </w:pPr>
            <w:r w:rsidRPr="00477D7F">
              <w:rPr>
                <w:lang w:val="kk-KZ"/>
              </w:rPr>
              <w:t>Коломоец Г. П. компьютерлік желілерді ұйымдастыру. - Классикалық жеке университет, 2012.</w:t>
            </w:r>
          </w:p>
          <w:p w:rsidR="00DD7BD8" w:rsidRPr="00477D7F" w:rsidRDefault="00DD7BD8" w:rsidP="00DD7BD8">
            <w:pPr>
              <w:numPr>
                <w:ilvl w:val="0"/>
                <w:numId w:val="9"/>
              </w:numPr>
              <w:jc w:val="both"/>
              <w:rPr>
                <w:lang w:val="kk-KZ"/>
              </w:rPr>
            </w:pPr>
            <w:r w:rsidRPr="00477D7F">
              <w:rPr>
                <w:lang w:val="kk-KZ"/>
              </w:rPr>
              <w:t>Беделл П. Желілер. Сымсыз технологиялар. – М.: НТ Пресс, 2008.</w:t>
            </w:r>
          </w:p>
          <w:p w:rsidR="001D1C88" w:rsidRPr="00E218A0" w:rsidRDefault="00DD7BD8" w:rsidP="00DD7BD8">
            <w:pPr>
              <w:rPr>
                <w:b/>
                <w:color w:val="FF6600"/>
              </w:rPr>
            </w:pPr>
            <w:r w:rsidRPr="00477D7F">
              <w:rPr>
                <w:lang w:val="kk-KZ"/>
              </w:rPr>
              <w:t>Онлайн қолжетімді: интернет-заттар бойынша қосымша Оқу материалдары, сондай-ақ өз бетінше жұмыс істеуге арналған тапсырмалар сайтта қолжетімді болады univer.kaznu.kz ескерту. ПОӘК бөлімінде.</w:t>
            </w:r>
          </w:p>
        </w:tc>
      </w:tr>
      <w:tr w:rsidR="001D1C88" w:rsidRPr="008E34FC" w:rsidTr="00DF1947">
        <w:tc>
          <w:tcPr>
            <w:tcW w:w="2078" w:type="dxa"/>
            <w:tcBorders>
              <w:top w:val="single" w:sz="4" w:space="0" w:color="000000"/>
              <w:left w:val="single" w:sz="4" w:space="0" w:color="000000"/>
              <w:bottom w:val="single" w:sz="4" w:space="0" w:color="000000"/>
              <w:right w:val="single" w:sz="4" w:space="0" w:color="000000"/>
            </w:tcBorders>
            <w:hideMark/>
          </w:tcPr>
          <w:p w:rsidR="001D1C88" w:rsidRPr="00E218A0" w:rsidRDefault="00885CFB" w:rsidP="0066711E">
            <w:proofErr w:type="spellStart"/>
            <w:r w:rsidRPr="00C53CC1">
              <w:lastRenderedPageBreak/>
              <w:t>Университеттің</w:t>
            </w:r>
            <w:proofErr w:type="spellEnd"/>
            <w:r w:rsidRPr="00C53CC1">
              <w:t xml:space="preserve"> </w:t>
            </w:r>
            <w:proofErr w:type="spellStart"/>
            <w:r w:rsidRPr="00C53CC1">
              <w:t>моральды</w:t>
            </w:r>
            <w:proofErr w:type="gramStart"/>
            <w:r w:rsidRPr="00C53CC1">
              <w:t>қ-</w:t>
            </w:r>
            <w:proofErr w:type="gramEnd"/>
            <w:r w:rsidRPr="00C53CC1">
              <w:t>этикалық</w:t>
            </w:r>
            <w:proofErr w:type="spellEnd"/>
            <w:r w:rsidRPr="00C53CC1">
              <w:t xml:space="preserve"> </w:t>
            </w:r>
            <w:proofErr w:type="spellStart"/>
            <w:r w:rsidRPr="00C53CC1">
              <w:t>құндылықтарына</w:t>
            </w:r>
            <w:proofErr w:type="spellEnd"/>
            <w:r w:rsidRPr="00C53CC1">
              <w:t xml:space="preserve"> </w:t>
            </w:r>
            <w:proofErr w:type="spellStart"/>
            <w:r w:rsidRPr="00C53CC1">
              <w:t>сай</w:t>
            </w:r>
            <w:proofErr w:type="spellEnd"/>
            <w:r w:rsidRPr="00C53CC1">
              <w:t xml:space="preserve"> </w:t>
            </w:r>
            <w:proofErr w:type="spellStart"/>
            <w:r w:rsidRPr="00C53CC1">
              <w:t>курстың</w:t>
            </w:r>
            <w:proofErr w:type="spellEnd"/>
            <w:r w:rsidRPr="00C53CC1">
              <w:t xml:space="preserve"> </w:t>
            </w:r>
            <w:proofErr w:type="spellStart"/>
            <w:r w:rsidRPr="00C53CC1">
              <w:t>академиялық</w:t>
            </w:r>
            <w:proofErr w:type="spellEnd"/>
            <w:r w:rsidRPr="00C53CC1">
              <w:t xml:space="preserve"> </w:t>
            </w:r>
            <w:proofErr w:type="spellStart"/>
            <w:r w:rsidRPr="00C53CC1">
              <w:t>саясаты</w:t>
            </w:r>
            <w:proofErr w:type="spellEnd"/>
            <w:r w:rsidRPr="00C53CC1">
              <w:t xml:space="preserve">  </w:t>
            </w:r>
          </w:p>
        </w:tc>
        <w:tc>
          <w:tcPr>
            <w:tcW w:w="8031" w:type="dxa"/>
            <w:tcBorders>
              <w:top w:val="single" w:sz="4" w:space="0" w:color="000000"/>
              <w:left w:val="single" w:sz="4" w:space="0" w:color="000000"/>
              <w:bottom w:val="single" w:sz="4" w:space="0" w:color="000000"/>
              <w:right w:val="single" w:sz="4" w:space="0" w:color="000000"/>
            </w:tcBorders>
          </w:tcPr>
          <w:p w:rsidR="001D1C88" w:rsidRPr="00E218A0" w:rsidRDefault="001D1C88" w:rsidP="002B020E">
            <w:pPr>
              <w:pStyle w:val="a7"/>
              <w:tabs>
                <w:tab w:val="left" w:pos="426"/>
              </w:tabs>
              <w:autoSpaceDE w:val="0"/>
              <w:autoSpaceDN w:val="0"/>
              <w:adjustRightInd w:val="0"/>
              <w:ind w:left="0"/>
              <w:contextualSpacing w:val="0"/>
              <w:jc w:val="both"/>
              <w:rPr>
                <w:lang w:val="kk-KZ"/>
              </w:rPr>
            </w:pPr>
            <w:r w:rsidRPr="00E218A0">
              <w:rPr>
                <w:b/>
                <w:lang w:val="kk-KZ"/>
              </w:rPr>
              <w:t xml:space="preserve">Академиялық мінез-құлық ережесі: </w:t>
            </w:r>
            <w:r w:rsidR="002B020E" w:rsidRPr="00E218A0">
              <w:rPr>
                <w:lang w:val="kk-KZ"/>
              </w:rPr>
              <w:t>Әр сабаққа өз уақытында кешікпей келу. Әр дәріске кестенің төмен жағында көрсетілген пәнің құрылымы бойынша алдын ала дайындалып келу талап етіледі. СӨЖ, жобалық жұмыс, лабораториялық жұмыс және т.б. жұмыстар әр мазмұнға сәйкес беріліп отырылады, оларды берілгеннен кейін келесі аптасында өткізу міндет. Әр тапсырма жұмыстарына бір апта уақыт беріледі, өз уақытында тапсырылмаған жағдайды балы есептелмейді.</w:t>
            </w:r>
          </w:p>
          <w:p w:rsidR="002B020E" w:rsidRPr="00E218A0" w:rsidRDefault="001D1C88" w:rsidP="002B020E">
            <w:pPr>
              <w:jc w:val="both"/>
              <w:rPr>
                <w:lang w:val="kk-KZ"/>
              </w:rPr>
            </w:pPr>
            <w:r w:rsidRPr="00E218A0">
              <w:rPr>
                <w:b/>
                <w:lang w:val="kk-KZ"/>
              </w:rPr>
              <w:t>Академиялық құндылықтар:</w:t>
            </w:r>
            <w:r w:rsidR="002B020E" w:rsidRPr="00E218A0">
              <w:rPr>
                <w:lang w:val="kk-KZ"/>
              </w:rPr>
              <w:t xml:space="preserve"> Академиялық шыншылдық және бүтіндік: барлық тапсырмаларды орындаудағы дербестік; плагиат, шпаргалка қолдану, білімді бақылаудың барлық кезеңдерінде көшіру, мұғалімді алдау және құрметсіз қарауға жол бермеу. (Кодекс чести студента КазНУ сдудентінің ар-намыс кодексі)</w:t>
            </w:r>
          </w:p>
          <w:p w:rsidR="001D1C88" w:rsidRPr="00E218A0" w:rsidRDefault="002B020E" w:rsidP="00C75771">
            <w:pPr>
              <w:jc w:val="both"/>
              <w:rPr>
                <w:b/>
                <w:lang w:val="kk-KZ"/>
              </w:rPr>
            </w:pPr>
            <w:r w:rsidRPr="00E218A0">
              <w:rPr>
                <w:lang w:val="kk-KZ"/>
              </w:rPr>
              <w:t xml:space="preserve">Мүмкіндігі шектеулі студенттер консультациялық келесі электронды пошта арқылы  </w:t>
            </w:r>
            <w:r w:rsidR="00040F82" w:rsidRPr="00040F82">
              <w:rPr>
                <w:lang w:val="kk-KZ"/>
              </w:rPr>
              <w:t>akimbay.sh</w:t>
            </w:r>
            <w:r w:rsidR="00C75771" w:rsidRPr="00C75771">
              <w:rPr>
                <w:lang w:val="kk-KZ"/>
              </w:rPr>
              <w:t>@</w:t>
            </w:r>
            <w:r w:rsidR="00040F82" w:rsidRPr="00040F82">
              <w:rPr>
                <w:lang w:val="kk-KZ"/>
              </w:rPr>
              <w:t>g</w:t>
            </w:r>
            <w:r w:rsidR="00040F82">
              <w:rPr>
                <w:lang w:val="kk-KZ"/>
              </w:rPr>
              <w:t>mail</w:t>
            </w:r>
            <w:r w:rsidR="00040F82" w:rsidRPr="00040F82">
              <w:rPr>
                <w:lang w:val="kk-KZ"/>
              </w:rPr>
              <w:t>.com</w:t>
            </w:r>
            <w:r w:rsidR="00BE15CB" w:rsidRPr="00BE15CB">
              <w:rPr>
                <w:color w:val="0070C0"/>
                <w:lang w:val="kk-KZ"/>
              </w:rPr>
              <w:t xml:space="preserve"> </w:t>
            </w:r>
            <w:r w:rsidR="00040F82">
              <w:rPr>
                <w:lang w:val="kk-KZ"/>
              </w:rPr>
              <w:t xml:space="preserve"> немесе 8</w:t>
            </w:r>
            <w:r w:rsidRPr="00E218A0">
              <w:rPr>
                <w:lang w:val="kk-KZ"/>
              </w:rPr>
              <w:t>7</w:t>
            </w:r>
            <w:r w:rsidR="00040F82">
              <w:rPr>
                <w:lang w:val="kk-KZ"/>
              </w:rPr>
              <w:t>0</w:t>
            </w:r>
            <w:r w:rsidR="00040F82" w:rsidRPr="00040F82">
              <w:rPr>
                <w:lang w:val="kk-KZ"/>
              </w:rPr>
              <w:t>13656467</w:t>
            </w:r>
            <w:r w:rsidR="00BE15CB" w:rsidRPr="00BE15CB">
              <w:rPr>
                <w:lang w:val="kk-KZ"/>
              </w:rPr>
              <w:t xml:space="preserve"> </w:t>
            </w:r>
            <w:r w:rsidRPr="00E218A0">
              <w:rPr>
                <w:lang w:val="kk-KZ"/>
              </w:rPr>
              <w:t>телефоны арқылы консультациялық көмек ала алады.</w:t>
            </w:r>
          </w:p>
        </w:tc>
      </w:tr>
      <w:tr w:rsidR="001D1C88" w:rsidRPr="008E34FC" w:rsidTr="00DF1947">
        <w:tc>
          <w:tcPr>
            <w:tcW w:w="2078" w:type="dxa"/>
            <w:tcBorders>
              <w:top w:val="single" w:sz="4" w:space="0" w:color="000000"/>
              <w:left w:val="single" w:sz="4" w:space="0" w:color="000000"/>
              <w:bottom w:val="single" w:sz="4" w:space="0" w:color="000000"/>
              <w:right w:val="single" w:sz="4" w:space="0" w:color="000000"/>
            </w:tcBorders>
            <w:hideMark/>
          </w:tcPr>
          <w:p w:rsidR="001D1C88" w:rsidRPr="00C75771" w:rsidRDefault="00885CFB" w:rsidP="0066711E">
            <w:pPr>
              <w:rPr>
                <w:lang w:val="kk-KZ"/>
              </w:rPr>
            </w:pPr>
            <w:proofErr w:type="spellStart"/>
            <w:r w:rsidRPr="00C53CC1">
              <w:t>Бағалау</w:t>
            </w:r>
            <w:proofErr w:type="spellEnd"/>
            <w:r w:rsidRPr="00C53CC1">
              <w:t xml:space="preserve"> </w:t>
            </w:r>
            <w:proofErr w:type="spellStart"/>
            <w:r w:rsidRPr="00C53CC1">
              <w:t>саясаты</w:t>
            </w:r>
            <w:proofErr w:type="spellEnd"/>
            <w:r w:rsidRPr="00C53CC1">
              <w:t xml:space="preserve"> </w:t>
            </w:r>
            <w:proofErr w:type="spellStart"/>
            <w:r w:rsidRPr="00C53CC1">
              <w:t>және</w:t>
            </w:r>
            <w:proofErr w:type="spellEnd"/>
            <w:r w:rsidRPr="00C53CC1">
              <w:t xml:space="preserve"> </w:t>
            </w:r>
            <w:proofErr w:type="spellStart"/>
            <w:r w:rsidRPr="00C53CC1">
              <w:t>аттестаттау</w:t>
            </w:r>
            <w:proofErr w:type="spellEnd"/>
          </w:p>
        </w:tc>
        <w:tc>
          <w:tcPr>
            <w:tcW w:w="8031" w:type="dxa"/>
            <w:tcBorders>
              <w:top w:val="single" w:sz="4" w:space="0" w:color="000000"/>
              <w:left w:val="single" w:sz="4" w:space="0" w:color="000000"/>
              <w:bottom w:val="single" w:sz="4" w:space="0" w:color="000000"/>
              <w:right w:val="single" w:sz="4" w:space="0" w:color="000000"/>
            </w:tcBorders>
          </w:tcPr>
          <w:p w:rsidR="00885CFB" w:rsidRPr="00885CFB" w:rsidRDefault="00885CFB" w:rsidP="00885CFB">
            <w:pPr>
              <w:rPr>
                <w:lang w:val="kk-KZ"/>
              </w:rPr>
            </w:pPr>
            <w:r w:rsidRPr="00885CFB">
              <w:rPr>
                <w:b/>
                <w:lang w:val="kk-KZ"/>
              </w:rPr>
              <w:t xml:space="preserve">Критериалды бағалау: </w:t>
            </w:r>
            <w:r w:rsidRPr="00885CFB">
              <w:rPr>
                <w:lang w:val="kk-KZ"/>
              </w:rPr>
              <w:t>дескриптер бойынша оқытудың нәтижелеріне қатысты бағалау (аралық бақылау мен емтиханда құзыреттіліктің қалыптасуын тексеру).</w:t>
            </w:r>
          </w:p>
          <w:p w:rsidR="001D1C88" w:rsidRPr="008E34FC" w:rsidRDefault="00885CFB" w:rsidP="00885CFB">
            <w:pPr>
              <w:rPr>
                <w:lang w:val="kk-KZ"/>
              </w:rPr>
            </w:pPr>
            <w:r w:rsidRPr="008E34FC">
              <w:rPr>
                <w:b/>
                <w:lang w:val="kk-KZ"/>
              </w:rPr>
              <w:t>Жиынтық бағалау:</w:t>
            </w:r>
            <w:r w:rsidRPr="008E34FC">
              <w:rPr>
                <w:lang w:val="kk-KZ"/>
              </w:rPr>
              <w:t xml:space="preserve"> аудиториядағы жұмыс белсенділігі мен қатысуын бағалау.</w:t>
            </w:r>
          </w:p>
        </w:tc>
      </w:tr>
    </w:tbl>
    <w:p w:rsidR="00885CFB" w:rsidRDefault="00885CFB" w:rsidP="00C75771">
      <w:pPr>
        <w:spacing w:line="240" w:lineRule="atLeast"/>
        <w:rPr>
          <w:b/>
          <w:lang w:val="kk-KZ"/>
        </w:rPr>
      </w:pPr>
    </w:p>
    <w:p w:rsidR="00885CFB" w:rsidRDefault="00885CFB" w:rsidP="00885CFB">
      <w:pPr>
        <w:jc w:val="center"/>
        <w:rPr>
          <w:b/>
          <w:sz w:val="22"/>
          <w:szCs w:val="22"/>
        </w:rPr>
      </w:pPr>
      <w:proofErr w:type="spellStart"/>
      <w:r w:rsidRPr="00E7401C">
        <w:rPr>
          <w:b/>
          <w:sz w:val="22"/>
          <w:szCs w:val="22"/>
        </w:rPr>
        <w:t>Бі</w:t>
      </w:r>
      <w:proofErr w:type="gramStart"/>
      <w:r w:rsidRPr="00E7401C">
        <w:rPr>
          <w:b/>
          <w:sz w:val="22"/>
          <w:szCs w:val="22"/>
        </w:rPr>
        <w:t>л</w:t>
      </w:r>
      <w:proofErr w:type="gramEnd"/>
      <w:r w:rsidRPr="00E7401C">
        <w:rPr>
          <w:b/>
          <w:sz w:val="22"/>
          <w:szCs w:val="22"/>
        </w:rPr>
        <w:t>імді</w:t>
      </w:r>
      <w:proofErr w:type="spellEnd"/>
      <w:r w:rsidRPr="00E7401C">
        <w:rPr>
          <w:b/>
          <w:sz w:val="22"/>
          <w:szCs w:val="22"/>
        </w:rPr>
        <w:t xml:space="preserve"> </w:t>
      </w:r>
      <w:proofErr w:type="spellStart"/>
      <w:r w:rsidRPr="00E7401C">
        <w:rPr>
          <w:b/>
          <w:sz w:val="22"/>
          <w:szCs w:val="22"/>
        </w:rPr>
        <w:t>бағалау</w:t>
      </w:r>
      <w:proofErr w:type="spellEnd"/>
      <w:r w:rsidRPr="00E7401C">
        <w:rPr>
          <w:b/>
          <w:sz w:val="22"/>
          <w:szCs w:val="22"/>
        </w:rPr>
        <w:t xml:space="preserve"> </w:t>
      </w:r>
      <w:proofErr w:type="spellStart"/>
      <w:r w:rsidRPr="00E7401C">
        <w:rPr>
          <w:b/>
          <w:sz w:val="22"/>
          <w:szCs w:val="22"/>
        </w:rPr>
        <w:t>шкаласы</w:t>
      </w:r>
      <w:proofErr w:type="spellEnd"/>
      <w:r w:rsidRPr="00E7401C">
        <w:rPr>
          <w:b/>
          <w:sz w:val="22"/>
          <w:szCs w:val="22"/>
        </w:rPr>
        <w:t>:</w:t>
      </w:r>
    </w:p>
    <w:p w:rsidR="00885CFB" w:rsidRPr="00E7401C" w:rsidRDefault="00885CFB" w:rsidP="00885CFB">
      <w:pPr>
        <w:jc w:val="center"/>
        <w:rPr>
          <w:b/>
          <w:sz w:val="22"/>
          <w:szCs w:val="22"/>
        </w:rPr>
      </w:pPr>
    </w:p>
    <w:tbl>
      <w:tblPr>
        <w:tblW w:w="10491" w:type="dxa"/>
        <w:tblInd w:w="-601" w:type="dxa"/>
        <w:tblLayout w:type="fixed"/>
        <w:tblCellMar>
          <w:left w:w="0" w:type="dxa"/>
          <w:right w:w="0" w:type="dxa"/>
        </w:tblCellMar>
        <w:tblLook w:val="0000" w:firstRow="0" w:lastRow="0" w:firstColumn="0" w:lastColumn="0" w:noHBand="0" w:noVBand="0"/>
      </w:tblPr>
      <w:tblGrid>
        <w:gridCol w:w="1849"/>
        <w:gridCol w:w="2002"/>
        <w:gridCol w:w="2002"/>
        <w:gridCol w:w="4638"/>
      </w:tblGrid>
      <w:tr w:rsidR="00885CFB" w:rsidRPr="00C53CC1" w:rsidTr="00FC6609">
        <w:trPr>
          <w:trHeight w:val="553"/>
        </w:trPr>
        <w:tc>
          <w:tcPr>
            <w:tcW w:w="1849" w:type="dxa"/>
            <w:tcBorders>
              <w:top w:val="single" w:sz="8" w:space="0" w:color="000000"/>
              <w:left w:val="single" w:sz="8" w:space="0" w:color="000000"/>
              <w:bottom w:val="single" w:sz="8" w:space="0" w:color="000000"/>
            </w:tcBorders>
            <w:shd w:val="clear" w:color="auto" w:fill="auto"/>
            <w:vAlign w:val="center"/>
          </w:tcPr>
          <w:p w:rsidR="00885CFB" w:rsidRPr="00C53CC1" w:rsidRDefault="00885CFB" w:rsidP="00FC6609">
            <w:pPr>
              <w:jc w:val="center"/>
            </w:pPr>
            <w:proofErr w:type="spellStart"/>
            <w:r w:rsidRPr="00C53CC1">
              <w:t>Ә</w:t>
            </w:r>
            <w:proofErr w:type="gramStart"/>
            <w:r w:rsidRPr="00C53CC1">
              <w:t>р</w:t>
            </w:r>
            <w:proofErr w:type="gramEnd"/>
            <w:r w:rsidRPr="00C53CC1">
              <w:t>іптік</w:t>
            </w:r>
            <w:proofErr w:type="spellEnd"/>
            <w:r w:rsidRPr="00C53CC1">
              <w:t xml:space="preserve"> </w:t>
            </w:r>
            <w:proofErr w:type="spellStart"/>
            <w:r w:rsidRPr="00C53CC1">
              <w:t>жүйе</w:t>
            </w:r>
            <w:proofErr w:type="spellEnd"/>
            <w:r w:rsidRPr="00C53CC1">
              <w:t xml:space="preserve"> </w:t>
            </w:r>
            <w:proofErr w:type="spellStart"/>
            <w:r w:rsidRPr="00C53CC1">
              <w:t>бойынша</w:t>
            </w:r>
            <w:proofErr w:type="spellEnd"/>
            <w:r w:rsidRPr="00C53CC1">
              <w:t xml:space="preserve"> </w:t>
            </w:r>
            <w:proofErr w:type="spellStart"/>
            <w:r w:rsidRPr="00C53CC1">
              <w:t>бағалау</w:t>
            </w:r>
            <w:proofErr w:type="spellEnd"/>
          </w:p>
        </w:tc>
        <w:tc>
          <w:tcPr>
            <w:tcW w:w="2002" w:type="dxa"/>
            <w:tcBorders>
              <w:top w:val="single" w:sz="8" w:space="0" w:color="000000"/>
              <w:left w:val="single" w:sz="8" w:space="0" w:color="000000"/>
              <w:bottom w:val="single" w:sz="8" w:space="0" w:color="000000"/>
            </w:tcBorders>
            <w:shd w:val="clear" w:color="auto" w:fill="auto"/>
            <w:vAlign w:val="center"/>
          </w:tcPr>
          <w:p w:rsidR="00885CFB" w:rsidRPr="00C53CC1" w:rsidRDefault="00885CFB" w:rsidP="00FC6609">
            <w:pPr>
              <w:jc w:val="center"/>
            </w:pPr>
            <w:proofErr w:type="spellStart"/>
            <w:r w:rsidRPr="00C53CC1">
              <w:t>Балдардың</w:t>
            </w:r>
            <w:proofErr w:type="spellEnd"/>
            <w:r w:rsidRPr="00C53CC1">
              <w:t xml:space="preserve"> </w:t>
            </w:r>
            <w:proofErr w:type="spellStart"/>
            <w:r w:rsidRPr="00C53CC1">
              <w:t>сандық</w:t>
            </w:r>
            <w:proofErr w:type="spellEnd"/>
            <w:r w:rsidRPr="00C53CC1">
              <w:t xml:space="preserve"> </w:t>
            </w:r>
            <w:proofErr w:type="spellStart"/>
            <w:r w:rsidRPr="00C53CC1">
              <w:t>эквиваленті</w:t>
            </w:r>
            <w:proofErr w:type="spellEnd"/>
          </w:p>
        </w:tc>
        <w:tc>
          <w:tcPr>
            <w:tcW w:w="2002" w:type="dxa"/>
            <w:tcBorders>
              <w:top w:val="single" w:sz="8" w:space="0" w:color="000000"/>
              <w:left w:val="single" w:sz="8" w:space="0" w:color="000000"/>
              <w:bottom w:val="single" w:sz="8" w:space="0" w:color="000000"/>
            </w:tcBorders>
            <w:shd w:val="clear" w:color="auto" w:fill="auto"/>
            <w:vAlign w:val="center"/>
          </w:tcPr>
          <w:p w:rsidR="00885CFB" w:rsidRPr="00C53CC1" w:rsidRDefault="00885CFB" w:rsidP="00FC6609">
            <w:pPr>
              <w:jc w:val="center"/>
            </w:pPr>
            <w:r w:rsidRPr="00C53CC1">
              <w:t xml:space="preserve">% </w:t>
            </w:r>
            <w:proofErr w:type="spellStart"/>
            <w:proofErr w:type="gramStart"/>
            <w:r w:rsidRPr="00C53CC1">
              <w:t>м</w:t>
            </w:r>
            <w:proofErr w:type="gramEnd"/>
            <w:r w:rsidRPr="00C53CC1">
              <w:t>әні</w:t>
            </w:r>
            <w:proofErr w:type="spellEnd"/>
          </w:p>
        </w:tc>
        <w:tc>
          <w:tcPr>
            <w:tcW w:w="46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jc w:val="center"/>
              <w:rPr>
                <w:rStyle w:val="s00"/>
              </w:rPr>
            </w:pPr>
            <w:proofErr w:type="spellStart"/>
            <w:r w:rsidRPr="00C53CC1">
              <w:t>Дә</w:t>
            </w:r>
            <w:proofErr w:type="gramStart"/>
            <w:r w:rsidRPr="00C53CC1">
              <w:t>ст</w:t>
            </w:r>
            <w:proofErr w:type="gramEnd"/>
            <w:r w:rsidRPr="00C53CC1">
              <w:t>үрлі</w:t>
            </w:r>
            <w:proofErr w:type="spellEnd"/>
            <w:r w:rsidRPr="00C53CC1">
              <w:t xml:space="preserve"> </w:t>
            </w:r>
            <w:proofErr w:type="spellStart"/>
            <w:r w:rsidRPr="00C53CC1">
              <w:t>жүйе</w:t>
            </w:r>
            <w:proofErr w:type="spellEnd"/>
            <w:r w:rsidRPr="00C53CC1">
              <w:t xml:space="preserve"> </w:t>
            </w:r>
            <w:proofErr w:type="spellStart"/>
            <w:r w:rsidRPr="00C53CC1">
              <w:t>бойынша</w:t>
            </w:r>
            <w:proofErr w:type="spellEnd"/>
            <w:r w:rsidRPr="00C53CC1">
              <w:t xml:space="preserve"> </w:t>
            </w:r>
            <w:proofErr w:type="spellStart"/>
            <w:r w:rsidRPr="00C53CC1">
              <w:t>бағалау</w:t>
            </w:r>
            <w:proofErr w:type="spellEnd"/>
          </w:p>
        </w:tc>
      </w:tr>
      <w:tr w:rsidR="00885CFB" w:rsidRPr="00C53CC1" w:rsidTr="00FC6609">
        <w:trPr>
          <w:cantSplit/>
          <w:trHeight w:val="361"/>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А</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4,0</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95-100</w:t>
            </w:r>
          </w:p>
        </w:tc>
        <w:tc>
          <w:tcPr>
            <w:tcW w:w="4638" w:type="dxa"/>
            <w:vMerge w:val="restart"/>
            <w:tcBorders>
              <w:left w:val="single" w:sz="8" w:space="0" w:color="000000"/>
              <w:bottom w:val="single" w:sz="8" w:space="0" w:color="000000"/>
              <w:right w:val="single" w:sz="8" w:space="0" w:color="000000"/>
            </w:tcBorders>
            <w:shd w:val="clear" w:color="auto" w:fill="auto"/>
          </w:tcPr>
          <w:p w:rsidR="00885CFB" w:rsidRPr="00C53CC1" w:rsidRDefault="00885CFB" w:rsidP="00FC6609">
            <w:pPr>
              <w:jc w:val="center"/>
              <w:rPr>
                <w:rStyle w:val="s00"/>
              </w:rPr>
            </w:pPr>
            <w:proofErr w:type="spellStart"/>
            <w:r w:rsidRPr="00C53CC1">
              <w:t>Өте</w:t>
            </w:r>
            <w:proofErr w:type="spellEnd"/>
            <w:r w:rsidRPr="00C53CC1">
              <w:t xml:space="preserve"> </w:t>
            </w:r>
            <w:proofErr w:type="spellStart"/>
            <w:r w:rsidRPr="00C53CC1">
              <w:t>жақсы</w:t>
            </w:r>
            <w:proofErr w:type="spellEnd"/>
            <w:r w:rsidRPr="00C53CC1">
              <w:rPr>
                <w:rStyle w:val="s00"/>
                <w:lang w:val="en-US"/>
              </w:rPr>
              <w:t xml:space="preserve"> </w:t>
            </w:r>
          </w:p>
        </w:tc>
      </w:tr>
      <w:tr w:rsidR="00885CFB" w:rsidRPr="00C53CC1" w:rsidTr="00FC6609">
        <w:trPr>
          <w:cantSplit/>
          <w:trHeight w:val="350"/>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А-</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3,67</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90-94</w:t>
            </w:r>
          </w:p>
        </w:tc>
        <w:tc>
          <w:tcPr>
            <w:tcW w:w="4638" w:type="dxa"/>
            <w:vMerge/>
            <w:tcBorders>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snapToGrid w:val="0"/>
              <w:jc w:val="center"/>
            </w:pPr>
          </w:p>
        </w:tc>
      </w:tr>
      <w:tr w:rsidR="00885CFB" w:rsidRPr="00C53CC1" w:rsidTr="00FC6609">
        <w:trPr>
          <w:cantSplit/>
          <w:trHeight w:val="350"/>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В+</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3,33</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85-89</w:t>
            </w:r>
          </w:p>
        </w:tc>
        <w:tc>
          <w:tcPr>
            <w:tcW w:w="4638" w:type="dxa"/>
            <w:vMerge w:val="restart"/>
            <w:tcBorders>
              <w:left w:val="single" w:sz="8" w:space="0" w:color="000000"/>
              <w:bottom w:val="single" w:sz="8" w:space="0" w:color="000000"/>
              <w:right w:val="single" w:sz="8" w:space="0" w:color="000000"/>
            </w:tcBorders>
            <w:shd w:val="clear" w:color="auto" w:fill="auto"/>
          </w:tcPr>
          <w:p w:rsidR="00885CFB" w:rsidRPr="00C53CC1" w:rsidRDefault="00885CFB" w:rsidP="00FC6609">
            <w:pPr>
              <w:jc w:val="center"/>
              <w:rPr>
                <w:rStyle w:val="s00"/>
              </w:rPr>
            </w:pPr>
            <w:proofErr w:type="spellStart"/>
            <w:r w:rsidRPr="00C53CC1">
              <w:t>Жақсы</w:t>
            </w:r>
            <w:proofErr w:type="spellEnd"/>
            <w:r w:rsidRPr="00C53CC1">
              <w:rPr>
                <w:lang w:val="en-US"/>
              </w:rPr>
              <w:t xml:space="preserve"> </w:t>
            </w:r>
          </w:p>
        </w:tc>
      </w:tr>
      <w:tr w:rsidR="00885CFB" w:rsidRPr="00C53CC1" w:rsidTr="00FC6609">
        <w:trPr>
          <w:cantSplit/>
          <w:trHeight w:val="350"/>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В</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3,0</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80-84</w:t>
            </w:r>
          </w:p>
        </w:tc>
        <w:tc>
          <w:tcPr>
            <w:tcW w:w="4638" w:type="dxa"/>
            <w:vMerge/>
            <w:tcBorders>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snapToGrid w:val="0"/>
              <w:jc w:val="center"/>
            </w:pPr>
          </w:p>
        </w:tc>
      </w:tr>
      <w:tr w:rsidR="00885CFB" w:rsidRPr="00C53CC1" w:rsidTr="00FC6609">
        <w:trPr>
          <w:cantSplit/>
          <w:trHeight w:val="361"/>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В-</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2,67</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75-79</w:t>
            </w:r>
          </w:p>
        </w:tc>
        <w:tc>
          <w:tcPr>
            <w:tcW w:w="4638" w:type="dxa"/>
            <w:vMerge/>
            <w:tcBorders>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snapToGrid w:val="0"/>
              <w:jc w:val="center"/>
            </w:pPr>
          </w:p>
        </w:tc>
      </w:tr>
      <w:tr w:rsidR="00885CFB" w:rsidRPr="00C53CC1" w:rsidTr="00FC6609">
        <w:trPr>
          <w:cantSplit/>
          <w:trHeight w:val="350"/>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С+</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2,33</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70-74</w:t>
            </w:r>
          </w:p>
        </w:tc>
        <w:tc>
          <w:tcPr>
            <w:tcW w:w="4638" w:type="dxa"/>
            <w:vMerge w:val="restart"/>
            <w:tcBorders>
              <w:left w:val="single" w:sz="8" w:space="0" w:color="000000"/>
              <w:bottom w:val="single" w:sz="8" w:space="0" w:color="000000"/>
              <w:right w:val="single" w:sz="8" w:space="0" w:color="000000"/>
            </w:tcBorders>
            <w:shd w:val="clear" w:color="auto" w:fill="auto"/>
          </w:tcPr>
          <w:p w:rsidR="00885CFB" w:rsidRPr="00C53CC1" w:rsidRDefault="00885CFB" w:rsidP="00FC6609">
            <w:pPr>
              <w:jc w:val="center"/>
              <w:rPr>
                <w:rStyle w:val="s00"/>
              </w:rPr>
            </w:pPr>
            <w:proofErr w:type="spellStart"/>
            <w:r w:rsidRPr="00C53CC1">
              <w:t>Қанағаттанарлық</w:t>
            </w:r>
            <w:proofErr w:type="spellEnd"/>
            <w:r w:rsidRPr="00C53CC1">
              <w:t xml:space="preserve"> </w:t>
            </w:r>
          </w:p>
        </w:tc>
      </w:tr>
      <w:tr w:rsidR="00885CFB" w:rsidRPr="00C53CC1" w:rsidTr="00FC6609">
        <w:trPr>
          <w:cantSplit/>
          <w:trHeight w:val="350"/>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С</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2,0</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65-69</w:t>
            </w:r>
          </w:p>
        </w:tc>
        <w:tc>
          <w:tcPr>
            <w:tcW w:w="4638" w:type="dxa"/>
            <w:vMerge/>
            <w:tcBorders>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snapToGrid w:val="0"/>
              <w:jc w:val="center"/>
            </w:pPr>
          </w:p>
        </w:tc>
      </w:tr>
      <w:tr w:rsidR="00885CFB" w:rsidRPr="00C53CC1" w:rsidTr="00FC6609">
        <w:trPr>
          <w:cantSplit/>
          <w:trHeight w:val="361"/>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С-</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1,67</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60-64</w:t>
            </w:r>
          </w:p>
        </w:tc>
        <w:tc>
          <w:tcPr>
            <w:tcW w:w="4638" w:type="dxa"/>
            <w:vMerge/>
            <w:tcBorders>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snapToGrid w:val="0"/>
              <w:jc w:val="center"/>
            </w:pPr>
          </w:p>
        </w:tc>
      </w:tr>
      <w:tr w:rsidR="00885CFB" w:rsidRPr="00C53CC1" w:rsidTr="00FC6609">
        <w:trPr>
          <w:cantSplit/>
          <w:trHeight w:val="350"/>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D+</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1,33</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55-59</w:t>
            </w:r>
          </w:p>
        </w:tc>
        <w:tc>
          <w:tcPr>
            <w:tcW w:w="4638" w:type="dxa"/>
            <w:vMerge/>
            <w:tcBorders>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snapToGrid w:val="0"/>
              <w:jc w:val="center"/>
            </w:pPr>
          </w:p>
        </w:tc>
      </w:tr>
      <w:tr w:rsidR="00885CFB" w:rsidRPr="00C53CC1" w:rsidTr="00FC6609">
        <w:trPr>
          <w:cantSplit/>
          <w:trHeight w:val="350"/>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D-</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1,0</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50-54</w:t>
            </w:r>
          </w:p>
        </w:tc>
        <w:tc>
          <w:tcPr>
            <w:tcW w:w="4638" w:type="dxa"/>
            <w:vMerge/>
            <w:tcBorders>
              <w:left w:val="single" w:sz="8" w:space="0" w:color="000000"/>
              <w:bottom w:val="single" w:sz="8" w:space="0" w:color="000000"/>
              <w:right w:val="single" w:sz="8" w:space="0" w:color="000000"/>
            </w:tcBorders>
            <w:shd w:val="clear" w:color="auto" w:fill="auto"/>
            <w:vAlign w:val="center"/>
          </w:tcPr>
          <w:p w:rsidR="00885CFB" w:rsidRPr="00C53CC1" w:rsidRDefault="00885CFB" w:rsidP="00FC6609">
            <w:pPr>
              <w:snapToGrid w:val="0"/>
              <w:jc w:val="center"/>
            </w:pPr>
          </w:p>
        </w:tc>
      </w:tr>
      <w:tr w:rsidR="00885CFB" w:rsidRPr="00C53CC1" w:rsidTr="00FC6609">
        <w:trPr>
          <w:trHeight w:val="361"/>
        </w:trPr>
        <w:tc>
          <w:tcPr>
            <w:tcW w:w="1849"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F</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rPr>
                <w:rStyle w:val="s00"/>
              </w:rPr>
            </w:pPr>
            <w:r w:rsidRPr="00C53CC1">
              <w:rPr>
                <w:rStyle w:val="s00"/>
              </w:rPr>
              <w:t>0</w:t>
            </w:r>
          </w:p>
        </w:tc>
        <w:tc>
          <w:tcPr>
            <w:tcW w:w="2002" w:type="dxa"/>
            <w:tcBorders>
              <w:left w:val="single" w:sz="8" w:space="0" w:color="000000"/>
              <w:bottom w:val="single" w:sz="8" w:space="0" w:color="000000"/>
            </w:tcBorders>
            <w:shd w:val="clear" w:color="auto" w:fill="auto"/>
          </w:tcPr>
          <w:p w:rsidR="00885CFB" w:rsidRPr="00C53CC1" w:rsidRDefault="00885CFB" w:rsidP="00FC6609">
            <w:pPr>
              <w:jc w:val="center"/>
            </w:pPr>
            <w:r w:rsidRPr="00C53CC1">
              <w:rPr>
                <w:rStyle w:val="s00"/>
              </w:rPr>
              <w:t>0-49</w:t>
            </w:r>
          </w:p>
        </w:tc>
        <w:tc>
          <w:tcPr>
            <w:tcW w:w="4638" w:type="dxa"/>
            <w:tcBorders>
              <w:left w:val="single" w:sz="8" w:space="0" w:color="000000"/>
              <w:bottom w:val="single" w:sz="8" w:space="0" w:color="000000"/>
              <w:right w:val="single" w:sz="8" w:space="0" w:color="000000"/>
            </w:tcBorders>
            <w:shd w:val="clear" w:color="auto" w:fill="auto"/>
          </w:tcPr>
          <w:p w:rsidR="00885CFB" w:rsidRPr="00C53CC1" w:rsidRDefault="00885CFB" w:rsidP="00FC6609">
            <w:pPr>
              <w:jc w:val="center"/>
              <w:rPr>
                <w:lang w:val="en-US"/>
              </w:rPr>
            </w:pPr>
            <w:proofErr w:type="spellStart"/>
            <w:r w:rsidRPr="00C53CC1">
              <w:t>Қанақаттанарлықсыз</w:t>
            </w:r>
            <w:proofErr w:type="spellEnd"/>
            <w:r w:rsidRPr="00C53CC1">
              <w:rPr>
                <w:lang w:val="en-US"/>
              </w:rPr>
              <w:t xml:space="preserve"> </w:t>
            </w:r>
          </w:p>
        </w:tc>
      </w:tr>
    </w:tbl>
    <w:p w:rsidR="00885CFB" w:rsidRDefault="00885CFB" w:rsidP="00C75771">
      <w:pPr>
        <w:spacing w:line="240" w:lineRule="atLeast"/>
        <w:rPr>
          <w:b/>
          <w:lang w:val="kk-KZ"/>
        </w:rPr>
      </w:pPr>
    </w:p>
    <w:p w:rsidR="00885CFB" w:rsidRDefault="00885CFB" w:rsidP="00C75771">
      <w:pPr>
        <w:spacing w:line="240" w:lineRule="atLeast"/>
        <w:rPr>
          <w:b/>
          <w:lang w:val="kk-KZ"/>
        </w:rPr>
      </w:pPr>
    </w:p>
    <w:p w:rsidR="00885CFB" w:rsidRPr="00885CFB" w:rsidRDefault="00885CFB" w:rsidP="00885CFB">
      <w:pPr>
        <w:jc w:val="center"/>
        <w:rPr>
          <w:b/>
          <w:lang w:val="kk-KZ"/>
        </w:rPr>
      </w:pPr>
      <w:r w:rsidRPr="00885CFB">
        <w:rPr>
          <w:b/>
          <w:lang w:val="kk-KZ"/>
        </w:rPr>
        <w:lastRenderedPageBreak/>
        <w:t>Курстың оқу мазмұнын жүзеге асыру күнтізбесі (график)</w:t>
      </w:r>
    </w:p>
    <w:tbl>
      <w:tblPr>
        <w:tblStyle w:val="ad"/>
        <w:tblW w:w="10207" w:type="dxa"/>
        <w:tblInd w:w="-318" w:type="dxa"/>
        <w:tblLayout w:type="fixed"/>
        <w:tblLook w:val="04A0" w:firstRow="1" w:lastRow="0" w:firstColumn="1" w:lastColumn="0" w:noHBand="0" w:noVBand="1"/>
      </w:tblPr>
      <w:tblGrid>
        <w:gridCol w:w="993"/>
        <w:gridCol w:w="7088"/>
        <w:gridCol w:w="992"/>
        <w:gridCol w:w="1134"/>
      </w:tblGrid>
      <w:tr w:rsidR="00C75771" w:rsidRPr="00E63A0D" w:rsidTr="00DF1947">
        <w:tc>
          <w:tcPr>
            <w:tcW w:w="993" w:type="dxa"/>
          </w:tcPr>
          <w:p w:rsidR="00C75771" w:rsidRPr="0047653B" w:rsidRDefault="00C75771" w:rsidP="000179D4">
            <w:pPr>
              <w:jc w:val="center"/>
              <w:rPr>
                <w:b/>
                <w:lang w:val="kk-KZ"/>
              </w:rPr>
            </w:pPr>
            <w:r>
              <w:rPr>
                <w:b/>
                <w:lang w:val="kk-KZ"/>
              </w:rPr>
              <w:t>Апта</w:t>
            </w:r>
          </w:p>
        </w:tc>
        <w:tc>
          <w:tcPr>
            <w:tcW w:w="7088" w:type="dxa"/>
          </w:tcPr>
          <w:p w:rsidR="00C75771" w:rsidRPr="00E63A0D" w:rsidRDefault="00C75771" w:rsidP="000179D4">
            <w:pPr>
              <w:jc w:val="center"/>
              <w:rPr>
                <w:b/>
              </w:rPr>
            </w:pPr>
            <w:proofErr w:type="spellStart"/>
            <w:r w:rsidRPr="0047653B">
              <w:rPr>
                <w:b/>
              </w:rPr>
              <w:t>Тақырып</w:t>
            </w:r>
            <w:proofErr w:type="spellEnd"/>
            <w:r w:rsidRPr="0047653B">
              <w:rPr>
                <w:b/>
              </w:rPr>
              <w:t xml:space="preserve"> </w:t>
            </w:r>
            <w:proofErr w:type="spellStart"/>
            <w:r w:rsidRPr="0047653B">
              <w:rPr>
                <w:b/>
              </w:rPr>
              <w:t>атауы</w:t>
            </w:r>
            <w:proofErr w:type="spellEnd"/>
          </w:p>
        </w:tc>
        <w:tc>
          <w:tcPr>
            <w:tcW w:w="992" w:type="dxa"/>
          </w:tcPr>
          <w:p w:rsidR="00C75771" w:rsidRPr="00E63A0D" w:rsidRDefault="00C75771" w:rsidP="000179D4">
            <w:pPr>
              <w:jc w:val="center"/>
              <w:rPr>
                <w:b/>
              </w:rPr>
            </w:pPr>
            <w:proofErr w:type="spellStart"/>
            <w:r w:rsidRPr="0047653B">
              <w:rPr>
                <w:b/>
              </w:rPr>
              <w:t>Сағат</w:t>
            </w:r>
            <w:proofErr w:type="spellEnd"/>
            <w:r w:rsidRPr="0047653B">
              <w:rPr>
                <w:b/>
              </w:rPr>
              <w:t xml:space="preserve"> саны</w:t>
            </w:r>
          </w:p>
        </w:tc>
        <w:tc>
          <w:tcPr>
            <w:tcW w:w="1134" w:type="dxa"/>
          </w:tcPr>
          <w:p w:rsidR="00C75771" w:rsidRPr="00E63A0D" w:rsidRDefault="00C75771" w:rsidP="000179D4">
            <w:pPr>
              <w:jc w:val="center"/>
              <w:rPr>
                <w:b/>
              </w:rPr>
            </w:pPr>
            <w:proofErr w:type="spellStart"/>
            <w:r>
              <w:rPr>
                <w:b/>
              </w:rPr>
              <w:t>Максимал</w:t>
            </w:r>
            <w:proofErr w:type="spellEnd"/>
            <w:r>
              <w:rPr>
                <w:b/>
                <w:lang w:val="kk-KZ"/>
              </w:rPr>
              <w:t>ды</w:t>
            </w:r>
            <w:r w:rsidRPr="00E63A0D">
              <w:rPr>
                <w:b/>
              </w:rPr>
              <w:t xml:space="preserve"> балл</w:t>
            </w:r>
          </w:p>
        </w:tc>
      </w:tr>
    </w:tbl>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6884"/>
        <w:gridCol w:w="933"/>
        <w:gridCol w:w="1417"/>
      </w:tblGrid>
      <w:tr w:rsidR="00C75771" w:rsidRPr="00391C71" w:rsidTr="00747F01">
        <w:trPr>
          <w:trHeight w:val="344"/>
        </w:trPr>
        <w:tc>
          <w:tcPr>
            <w:tcW w:w="477" w:type="pct"/>
            <w:vMerge w:val="restart"/>
            <w:tcBorders>
              <w:top w:val="single" w:sz="4" w:space="0" w:color="auto"/>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1</w:t>
            </w:r>
          </w:p>
          <w:p w:rsidR="00C75771" w:rsidRPr="00391C71" w:rsidRDefault="00C75771" w:rsidP="000179D4">
            <w:pPr>
              <w:jc w:val="center"/>
              <w:rPr>
                <w:lang w:val="kk-KZ"/>
              </w:rPr>
            </w:pPr>
          </w:p>
        </w:tc>
        <w:tc>
          <w:tcPr>
            <w:tcW w:w="3372" w:type="pct"/>
            <w:tcBorders>
              <w:top w:val="single" w:sz="4" w:space="0" w:color="auto"/>
              <w:left w:val="single" w:sz="4" w:space="0" w:color="auto"/>
              <w:right w:val="single" w:sz="4" w:space="0" w:color="auto"/>
            </w:tcBorders>
            <w:shd w:val="clear" w:color="auto" w:fill="auto"/>
          </w:tcPr>
          <w:p w:rsidR="00C75771" w:rsidRPr="00FC58FE" w:rsidRDefault="00C75771" w:rsidP="000179D4">
            <w:r w:rsidRPr="00FC58FE">
              <w:rPr>
                <w:b/>
              </w:rPr>
              <w:t>Лекция 1.</w:t>
            </w:r>
            <w:r>
              <w:rPr>
                <w:b/>
                <w:lang w:val="kk-KZ"/>
              </w:rPr>
              <w:t xml:space="preserve"> </w:t>
            </w:r>
            <w:r w:rsidRPr="00FC58FE">
              <w:t xml:space="preserve"> </w:t>
            </w:r>
            <w:r>
              <w:rPr>
                <w:b/>
                <w:lang w:val="kk-KZ"/>
              </w:rPr>
              <w:t>«</w:t>
            </w:r>
            <w:proofErr w:type="spellStart"/>
            <w:r w:rsidRPr="0066082C">
              <w:t>Компьютерлік</w:t>
            </w:r>
            <w:proofErr w:type="spellEnd"/>
            <w:r w:rsidRPr="0066082C">
              <w:t xml:space="preserve"> </w:t>
            </w:r>
            <w:proofErr w:type="spellStart"/>
            <w:r w:rsidRPr="0066082C">
              <w:t>желілер</w:t>
            </w:r>
            <w:proofErr w:type="spellEnd"/>
            <w:r w:rsidRPr="0066082C">
              <w:t xml:space="preserve"> </w:t>
            </w:r>
            <w:proofErr w:type="spellStart"/>
            <w:r w:rsidRPr="0066082C">
              <w:t>негіздері</w:t>
            </w:r>
            <w:proofErr w:type="spellEnd"/>
            <w:r w:rsidRPr="0066082C">
              <w:t>»</w:t>
            </w:r>
          </w:p>
        </w:tc>
        <w:tc>
          <w:tcPr>
            <w:tcW w:w="457" w:type="pct"/>
            <w:tcBorders>
              <w:top w:val="single" w:sz="4" w:space="0" w:color="auto"/>
              <w:left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rPr>
          <w:trHeight w:val="291"/>
        </w:trPr>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right w:val="single" w:sz="4" w:space="0" w:color="auto"/>
            </w:tcBorders>
            <w:shd w:val="clear" w:color="auto" w:fill="auto"/>
          </w:tcPr>
          <w:p w:rsidR="00C75771" w:rsidRPr="0066082C" w:rsidRDefault="00D832CE" w:rsidP="000179D4">
            <w:pPr>
              <w:rPr>
                <w:lang w:val="kk-KZ"/>
              </w:rPr>
            </w:pPr>
            <w:r>
              <w:rPr>
                <w:b/>
                <w:lang w:val="kk-KZ"/>
              </w:rPr>
              <w:t>Зертханалық жұмыс</w:t>
            </w:r>
            <w:r w:rsidR="00C75771" w:rsidRPr="0066082C">
              <w:rPr>
                <w:b/>
                <w:lang w:val="kk-KZ"/>
              </w:rPr>
              <w:t xml:space="preserve"> 1 </w:t>
            </w:r>
            <w:r w:rsidR="00C75771" w:rsidRPr="0066082C">
              <w:rPr>
                <w:lang w:val="kk-KZ"/>
              </w:rPr>
              <w:t>Packet Tracer - мен жұмыс істеуге оқыту</w:t>
            </w:r>
          </w:p>
        </w:tc>
        <w:tc>
          <w:tcPr>
            <w:tcW w:w="457"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2</w:t>
            </w:r>
          </w:p>
        </w:tc>
        <w:tc>
          <w:tcPr>
            <w:tcW w:w="694"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10</w:t>
            </w:r>
          </w:p>
        </w:tc>
      </w:tr>
      <w:tr w:rsidR="00C75771" w:rsidRPr="00391C71" w:rsidTr="00747F01">
        <w:trPr>
          <w:trHeight w:val="257"/>
        </w:trPr>
        <w:tc>
          <w:tcPr>
            <w:tcW w:w="477" w:type="pct"/>
            <w:vMerge w:val="restart"/>
            <w:tcBorders>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2</w:t>
            </w:r>
          </w:p>
        </w:tc>
        <w:tc>
          <w:tcPr>
            <w:tcW w:w="3372" w:type="pct"/>
            <w:tcBorders>
              <w:top w:val="single" w:sz="4" w:space="0" w:color="auto"/>
              <w:left w:val="single" w:sz="4" w:space="0" w:color="auto"/>
              <w:right w:val="single" w:sz="4" w:space="0" w:color="auto"/>
            </w:tcBorders>
            <w:shd w:val="clear" w:color="auto" w:fill="auto"/>
          </w:tcPr>
          <w:p w:rsidR="00C75771" w:rsidRPr="0066082C" w:rsidRDefault="00C75771" w:rsidP="000179D4">
            <w:pPr>
              <w:shd w:val="clear" w:color="auto" w:fill="FFFFFF"/>
              <w:outlineLvl w:val="2"/>
              <w:rPr>
                <w:b/>
                <w:bCs/>
                <w:color w:val="000000"/>
                <w:lang w:val="kk-KZ"/>
              </w:rPr>
            </w:pPr>
            <w:r w:rsidRPr="00391C71">
              <w:rPr>
                <w:b/>
                <w:lang w:val="kk-KZ"/>
              </w:rPr>
              <w:t>Лекция 2.</w:t>
            </w:r>
            <w:r w:rsidRPr="00391C71">
              <w:rPr>
                <w:lang w:val="kk-KZ"/>
              </w:rPr>
              <w:t xml:space="preserve"> </w:t>
            </w:r>
            <w:r>
              <w:rPr>
                <w:b/>
                <w:lang w:val="kk-KZ"/>
              </w:rPr>
              <w:t>«</w:t>
            </w:r>
            <w:r w:rsidRPr="0066082C">
              <w:rPr>
                <w:lang w:val="kk-KZ"/>
              </w:rPr>
              <w:t>Біздің күнделікті өмірімізде</w:t>
            </w:r>
            <w:r>
              <w:rPr>
                <w:lang w:val="kk-KZ"/>
              </w:rPr>
              <w:t>гі</w:t>
            </w:r>
            <w:r w:rsidRPr="0066082C">
              <w:rPr>
                <w:lang w:val="kk-KZ"/>
              </w:rPr>
              <w:t xml:space="preserve"> желілер»</w:t>
            </w:r>
          </w:p>
        </w:tc>
        <w:tc>
          <w:tcPr>
            <w:tcW w:w="457" w:type="pct"/>
            <w:tcBorders>
              <w:top w:val="single" w:sz="4" w:space="0" w:color="auto"/>
              <w:left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rPr>
          <w:trHeight w:val="248"/>
        </w:trPr>
        <w:tc>
          <w:tcPr>
            <w:tcW w:w="477" w:type="pct"/>
            <w:vMerge/>
            <w:tcBorders>
              <w:left w:val="single" w:sz="4" w:space="0" w:color="auto"/>
              <w:right w:val="single" w:sz="4" w:space="0" w:color="auto"/>
            </w:tcBorders>
            <w:shd w:val="clear" w:color="auto" w:fill="auto"/>
          </w:tcPr>
          <w:p w:rsidR="00C75771" w:rsidRPr="00391C71" w:rsidRDefault="00C75771" w:rsidP="000179D4">
            <w:pPr>
              <w:jc w:val="center"/>
              <w:rPr>
                <w:lang w:val="kk-KZ"/>
              </w:rPr>
            </w:pPr>
          </w:p>
        </w:tc>
        <w:tc>
          <w:tcPr>
            <w:tcW w:w="3372" w:type="pct"/>
            <w:tcBorders>
              <w:top w:val="single" w:sz="4" w:space="0" w:color="auto"/>
              <w:left w:val="single" w:sz="4" w:space="0" w:color="auto"/>
              <w:right w:val="single" w:sz="4" w:space="0" w:color="auto"/>
            </w:tcBorders>
            <w:shd w:val="clear" w:color="auto" w:fill="auto"/>
          </w:tcPr>
          <w:p w:rsidR="00C75771" w:rsidRPr="0066082C" w:rsidRDefault="00D832CE" w:rsidP="000179D4">
            <w:pPr>
              <w:rPr>
                <w:b/>
                <w:lang w:val="kk-KZ"/>
              </w:rPr>
            </w:pPr>
            <w:r>
              <w:rPr>
                <w:b/>
                <w:lang w:val="kk-KZ"/>
              </w:rPr>
              <w:t>Зертханалық жұмыс</w:t>
            </w:r>
            <w:r w:rsidR="00C42CE8">
              <w:rPr>
                <w:b/>
                <w:lang w:val="kk-KZ"/>
              </w:rPr>
              <w:t xml:space="preserve"> </w:t>
            </w:r>
            <w:r w:rsidR="00C75771">
              <w:rPr>
                <w:b/>
                <w:lang w:val="kk-KZ"/>
              </w:rPr>
              <w:t xml:space="preserve">2 </w:t>
            </w:r>
            <w:r w:rsidR="00C75771" w:rsidRPr="0066082C">
              <w:rPr>
                <w:lang w:val="kk-KZ"/>
              </w:rPr>
              <w:t xml:space="preserve"> </w:t>
            </w:r>
            <w:r w:rsidR="00C75771">
              <w:rPr>
                <w:b/>
                <w:lang w:val="kk-KZ"/>
              </w:rPr>
              <w:t>«</w:t>
            </w:r>
            <w:r w:rsidR="00C75771" w:rsidRPr="0066082C">
              <w:rPr>
                <w:lang w:val="kk-KZ"/>
              </w:rPr>
              <w:t>Қарапайым желіні төсеу. Компьютерді бар желіге қосу.</w:t>
            </w:r>
            <w:r w:rsidR="00C75771" w:rsidRPr="0066082C">
              <w:rPr>
                <w:b/>
                <w:lang w:val="kk-KZ"/>
              </w:rPr>
              <w:t>»</w:t>
            </w:r>
          </w:p>
        </w:tc>
        <w:tc>
          <w:tcPr>
            <w:tcW w:w="457"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2</w:t>
            </w:r>
          </w:p>
        </w:tc>
        <w:tc>
          <w:tcPr>
            <w:tcW w:w="694"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10</w:t>
            </w:r>
          </w:p>
        </w:tc>
      </w:tr>
      <w:tr w:rsidR="00C75771" w:rsidRPr="00391C71" w:rsidTr="00747F01">
        <w:trPr>
          <w:trHeight w:val="242"/>
        </w:trPr>
        <w:tc>
          <w:tcPr>
            <w:tcW w:w="477" w:type="pct"/>
            <w:vMerge w:val="restart"/>
            <w:tcBorders>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3</w:t>
            </w:r>
          </w:p>
        </w:tc>
        <w:tc>
          <w:tcPr>
            <w:tcW w:w="3372" w:type="pct"/>
            <w:tcBorders>
              <w:top w:val="single" w:sz="4" w:space="0" w:color="auto"/>
              <w:left w:val="single" w:sz="4" w:space="0" w:color="auto"/>
              <w:right w:val="single" w:sz="4" w:space="0" w:color="auto"/>
            </w:tcBorders>
            <w:shd w:val="clear" w:color="auto" w:fill="auto"/>
          </w:tcPr>
          <w:p w:rsidR="00C75771" w:rsidRPr="00391C71" w:rsidRDefault="00C75771" w:rsidP="000179D4">
            <w:pPr>
              <w:shd w:val="clear" w:color="auto" w:fill="FFFFFF"/>
              <w:outlineLvl w:val="3"/>
              <w:rPr>
                <w:b/>
                <w:bCs/>
                <w:color w:val="000000"/>
              </w:rPr>
            </w:pPr>
            <w:r w:rsidRPr="00391C71">
              <w:rPr>
                <w:b/>
              </w:rPr>
              <w:t>Лекция 3</w:t>
            </w:r>
            <w:r w:rsidRPr="00391C71">
              <w:t xml:space="preserve"> </w:t>
            </w:r>
            <w:r>
              <w:rPr>
                <w:b/>
                <w:lang w:val="kk-KZ"/>
              </w:rPr>
              <w:t>«</w:t>
            </w:r>
            <w:proofErr w:type="spellStart"/>
            <w:r w:rsidRPr="00EF2C36">
              <w:t>Деректерді</w:t>
            </w:r>
            <w:proofErr w:type="spellEnd"/>
            <w:r w:rsidRPr="00EF2C36">
              <w:t xml:space="preserve"> </w:t>
            </w:r>
            <w:proofErr w:type="spellStart"/>
            <w:r w:rsidRPr="00EF2C36">
              <w:t>жергілікті</w:t>
            </w:r>
            <w:proofErr w:type="spellEnd"/>
            <w:r w:rsidRPr="00EF2C36">
              <w:t xml:space="preserve"> </w:t>
            </w:r>
            <w:proofErr w:type="spellStart"/>
            <w:r w:rsidRPr="00EF2C36">
              <w:t>желі</w:t>
            </w:r>
            <w:proofErr w:type="spellEnd"/>
            <w:r w:rsidRPr="00EF2C36">
              <w:t xml:space="preserve"> </w:t>
            </w:r>
            <w:proofErr w:type="spellStart"/>
            <w:r w:rsidRPr="00EF2C36">
              <w:t>арқылы</w:t>
            </w:r>
            <w:proofErr w:type="spellEnd"/>
            <w:r w:rsidRPr="00EF2C36">
              <w:t xml:space="preserve"> беру»</w:t>
            </w:r>
          </w:p>
        </w:tc>
        <w:tc>
          <w:tcPr>
            <w:tcW w:w="457" w:type="pct"/>
            <w:tcBorders>
              <w:top w:val="single" w:sz="4" w:space="0" w:color="auto"/>
              <w:left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rPr>
          <w:trHeight w:val="273"/>
        </w:trPr>
        <w:tc>
          <w:tcPr>
            <w:tcW w:w="477" w:type="pct"/>
            <w:vMerge/>
            <w:tcBorders>
              <w:left w:val="single" w:sz="4" w:space="0" w:color="auto"/>
              <w:right w:val="single" w:sz="4" w:space="0" w:color="auto"/>
            </w:tcBorders>
            <w:shd w:val="clear" w:color="auto" w:fill="auto"/>
          </w:tcPr>
          <w:p w:rsidR="00C75771" w:rsidRPr="00391C71" w:rsidRDefault="00C75771" w:rsidP="000179D4">
            <w:pPr>
              <w:jc w:val="center"/>
              <w:rPr>
                <w:lang w:val="kk-KZ"/>
              </w:rPr>
            </w:pPr>
          </w:p>
        </w:tc>
        <w:tc>
          <w:tcPr>
            <w:tcW w:w="3372" w:type="pct"/>
            <w:tcBorders>
              <w:top w:val="single" w:sz="4" w:space="0" w:color="auto"/>
              <w:left w:val="single" w:sz="4" w:space="0" w:color="auto"/>
              <w:right w:val="single" w:sz="4" w:space="0" w:color="auto"/>
            </w:tcBorders>
            <w:shd w:val="clear" w:color="auto" w:fill="auto"/>
          </w:tcPr>
          <w:p w:rsidR="00C75771" w:rsidRPr="00DE434F" w:rsidRDefault="00D832CE" w:rsidP="000179D4">
            <w:pPr>
              <w:rPr>
                <w:lang w:val="kk-KZ"/>
              </w:rPr>
            </w:pPr>
            <w:r>
              <w:rPr>
                <w:b/>
                <w:lang w:val="kk-KZ"/>
              </w:rPr>
              <w:t>Зертханалық жұмыс</w:t>
            </w:r>
            <w:r w:rsidR="00C42CE8" w:rsidRPr="00DE434F">
              <w:rPr>
                <w:b/>
                <w:lang w:val="kk-KZ"/>
              </w:rPr>
              <w:t xml:space="preserve"> </w:t>
            </w:r>
            <w:r w:rsidR="00C75771" w:rsidRPr="00DE434F">
              <w:rPr>
                <w:b/>
                <w:lang w:val="kk-KZ"/>
              </w:rPr>
              <w:t>3</w:t>
            </w:r>
            <w:r w:rsidR="00C75771" w:rsidRPr="00DE434F">
              <w:rPr>
                <w:lang w:val="kk-KZ"/>
              </w:rPr>
              <w:t xml:space="preserve"> </w:t>
            </w:r>
            <w:r w:rsidR="00C75771">
              <w:rPr>
                <w:b/>
                <w:lang w:val="kk-KZ"/>
              </w:rPr>
              <w:t>«</w:t>
            </w:r>
            <w:r w:rsidR="00C75771">
              <w:rPr>
                <w:lang w:val="kk-KZ"/>
              </w:rPr>
              <w:t xml:space="preserve"> iOS бойынша н</w:t>
            </w:r>
            <w:r w:rsidR="00C75771" w:rsidRPr="00697784">
              <w:rPr>
                <w:lang w:val="kk-KZ"/>
              </w:rPr>
              <w:t xml:space="preserve">авигация. </w:t>
            </w:r>
            <w:r w:rsidR="00C75771" w:rsidRPr="00DE434F">
              <w:rPr>
                <w:lang w:val="kk-KZ"/>
              </w:rPr>
              <w:t>Коммутатордың бастапқы параметрлерін теңшеу»</w:t>
            </w:r>
          </w:p>
        </w:tc>
        <w:tc>
          <w:tcPr>
            <w:tcW w:w="457"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2</w:t>
            </w:r>
          </w:p>
        </w:tc>
        <w:tc>
          <w:tcPr>
            <w:tcW w:w="694"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10</w:t>
            </w:r>
          </w:p>
        </w:tc>
      </w:tr>
      <w:tr w:rsidR="00747F01" w:rsidRPr="00391C71" w:rsidTr="00747F01">
        <w:trPr>
          <w:trHeight w:val="273"/>
        </w:trPr>
        <w:tc>
          <w:tcPr>
            <w:tcW w:w="477" w:type="pct"/>
            <w:tcBorders>
              <w:left w:val="single" w:sz="4" w:space="0" w:color="auto"/>
              <w:right w:val="single" w:sz="4" w:space="0" w:color="auto"/>
            </w:tcBorders>
            <w:shd w:val="clear" w:color="auto" w:fill="auto"/>
          </w:tcPr>
          <w:p w:rsidR="00747F01" w:rsidRPr="00391C71" w:rsidRDefault="00747F01" w:rsidP="000179D4">
            <w:pPr>
              <w:jc w:val="center"/>
              <w:rPr>
                <w:lang w:val="kk-KZ"/>
              </w:rPr>
            </w:pPr>
          </w:p>
        </w:tc>
        <w:tc>
          <w:tcPr>
            <w:tcW w:w="3372" w:type="pct"/>
            <w:tcBorders>
              <w:top w:val="single" w:sz="4" w:space="0" w:color="auto"/>
              <w:left w:val="single" w:sz="4" w:space="0" w:color="auto"/>
              <w:right w:val="single" w:sz="4" w:space="0" w:color="auto"/>
            </w:tcBorders>
            <w:shd w:val="clear" w:color="auto" w:fill="auto"/>
          </w:tcPr>
          <w:p w:rsidR="00747F01" w:rsidRDefault="00747F01" w:rsidP="000179D4">
            <w:pPr>
              <w:rPr>
                <w:b/>
                <w:lang w:val="kk-KZ"/>
              </w:rPr>
            </w:pPr>
            <w:r>
              <w:rPr>
                <w:b/>
                <w:lang w:val="kk-KZ"/>
              </w:rPr>
              <w:t>СО</w:t>
            </w:r>
            <w:r w:rsidRPr="007A45D8">
              <w:rPr>
                <w:b/>
                <w:lang w:val="kk-KZ"/>
              </w:rPr>
              <w:t>ӨЖ</w:t>
            </w:r>
            <w:r>
              <w:rPr>
                <w:b/>
                <w:lang w:val="kk-KZ"/>
              </w:rPr>
              <w:t>-1</w:t>
            </w:r>
            <w:r w:rsidRPr="00391C71">
              <w:rPr>
                <w:b/>
                <w:lang w:val="kk-KZ"/>
              </w:rPr>
              <w:t xml:space="preserve"> </w:t>
            </w:r>
            <w:r w:rsidRPr="00391C71">
              <w:t>«</w:t>
            </w:r>
            <w:proofErr w:type="spellStart"/>
            <w:r w:rsidRPr="00CC7958">
              <w:t>Тапсырма</w:t>
            </w:r>
            <w:proofErr w:type="spellEnd"/>
            <w:r w:rsidRPr="00CC7958">
              <w:t xml:space="preserve"> </w:t>
            </w:r>
            <w:proofErr w:type="spellStart"/>
            <w:r w:rsidRPr="00CC7958">
              <w:t>бойынша</w:t>
            </w:r>
            <w:proofErr w:type="spellEnd"/>
            <w:r w:rsidRPr="00CC7958">
              <w:t xml:space="preserve"> </w:t>
            </w:r>
            <w:proofErr w:type="spellStart"/>
            <w:r w:rsidRPr="00CC7958">
              <w:t>кеңес</w:t>
            </w:r>
            <w:proofErr w:type="spellEnd"/>
            <w:r w:rsidRPr="00391C71">
              <w:t>»</w:t>
            </w:r>
          </w:p>
        </w:tc>
        <w:tc>
          <w:tcPr>
            <w:tcW w:w="457" w:type="pct"/>
            <w:tcBorders>
              <w:top w:val="single" w:sz="4" w:space="0" w:color="auto"/>
              <w:left w:val="single" w:sz="4" w:space="0" w:color="auto"/>
              <w:right w:val="single" w:sz="4" w:space="0" w:color="auto"/>
            </w:tcBorders>
            <w:shd w:val="clear" w:color="auto" w:fill="auto"/>
            <w:vAlign w:val="center"/>
          </w:tcPr>
          <w:p w:rsidR="00747F01" w:rsidRDefault="00747F01" w:rsidP="000179D4">
            <w:pPr>
              <w:jc w:val="center"/>
              <w:rPr>
                <w:lang w:val="kk-KZ"/>
              </w:rPr>
            </w:pPr>
          </w:p>
        </w:tc>
        <w:tc>
          <w:tcPr>
            <w:tcW w:w="694" w:type="pct"/>
            <w:tcBorders>
              <w:top w:val="single" w:sz="4" w:space="0" w:color="auto"/>
              <w:left w:val="single" w:sz="4" w:space="0" w:color="auto"/>
              <w:right w:val="single" w:sz="4" w:space="0" w:color="auto"/>
            </w:tcBorders>
            <w:shd w:val="clear" w:color="auto" w:fill="auto"/>
            <w:vAlign w:val="center"/>
          </w:tcPr>
          <w:p w:rsidR="00747F01" w:rsidRDefault="00747F01" w:rsidP="000179D4">
            <w:pPr>
              <w:jc w:val="center"/>
              <w:rPr>
                <w:lang w:val="kk-KZ"/>
              </w:rPr>
            </w:pPr>
            <w:r>
              <w:rPr>
                <w:lang w:val="kk-KZ"/>
              </w:rPr>
              <w:t>20</w:t>
            </w:r>
          </w:p>
        </w:tc>
      </w:tr>
      <w:tr w:rsidR="00C75771" w:rsidRPr="00391C71" w:rsidTr="00747F01">
        <w:tc>
          <w:tcPr>
            <w:tcW w:w="477" w:type="pct"/>
            <w:vMerge w:val="restart"/>
            <w:tcBorders>
              <w:top w:val="single" w:sz="4" w:space="0" w:color="auto"/>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4</w:t>
            </w:r>
          </w:p>
          <w:p w:rsidR="00C75771" w:rsidRPr="00391C71" w:rsidRDefault="00C75771" w:rsidP="000179D4">
            <w:pPr>
              <w:jc w:val="cente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shd w:val="clear" w:color="auto" w:fill="FFFFFF"/>
              <w:outlineLvl w:val="2"/>
              <w:rPr>
                <w:b/>
                <w:bCs/>
              </w:rPr>
            </w:pPr>
            <w:r w:rsidRPr="00391C71">
              <w:rPr>
                <w:b/>
              </w:rPr>
              <w:t>Лекция 4</w:t>
            </w:r>
            <w:r w:rsidRPr="00391C71">
              <w:t xml:space="preserve"> </w:t>
            </w:r>
            <w:bookmarkStart w:id="1" w:name="_Hlk501530332"/>
            <w:r w:rsidRPr="00391C71">
              <w:t>«</w:t>
            </w:r>
            <w:r w:rsidRPr="00FC58FE">
              <w:rPr>
                <w:lang w:eastAsia="ko-KR"/>
              </w:rPr>
              <w:t>OSI</w:t>
            </w:r>
            <w:r>
              <w:rPr>
                <w:lang w:val="kk-KZ" w:eastAsia="ko-KR"/>
              </w:rPr>
              <w:t xml:space="preserve"> моделі</w:t>
            </w:r>
            <w:r w:rsidRPr="00FC58FE">
              <w:rPr>
                <w:snapToGrid w:val="0"/>
              </w:rPr>
              <w:t>»</w:t>
            </w:r>
            <w:bookmarkEnd w:id="1"/>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rPr>
          <w:trHeight w:val="242"/>
        </w:trPr>
        <w:tc>
          <w:tcPr>
            <w:tcW w:w="477" w:type="pct"/>
            <w:vMerge/>
            <w:tcBorders>
              <w:left w:val="single" w:sz="4" w:space="0" w:color="auto"/>
              <w:right w:val="single" w:sz="4" w:space="0" w:color="auto"/>
            </w:tcBorders>
            <w:shd w:val="clear" w:color="auto" w:fill="auto"/>
          </w:tcPr>
          <w:p w:rsidR="00C75771" w:rsidRPr="00391C71" w:rsidRDefault="00C75771" w:rsidP="000179D4">
            <w:pPr>
              <w:jc w:val="center"/>
              <w:rPr>
                <w:lang w:val="kk-KZ"/>
              </w:rPr>
            </w:pPr>
          </w:p>
        </w:tc>
        <w:tc>
          <w:tcPr>
            <w:tcW w:w="3372" w:type="pct"/>
            <w:tcBorders>
              <w:top w:val="single" w:sz="4" w:space="0" w:color="auto"/>
              <w:left w:val="single" w:sz="4" w:space="0" w:color="auto"/>
              <w:right w:val="single" w:sz="4" w:space="0" w:color="auto"/>
            </w:tcBorders>
            <w:shd w:val="clear" w:color="auto" w:fill="auto"/>
          </w:tcPr>
          <w:p w:rsidR="00C75771" w:rsidRPr="006249FA" w:rsidRDefault="00D832CE" w:rsidP="000179D4">
            <w:pPr>
              <w:rPr>
                <w:bCs/>
                <w:lang w:val="kk-KZ"/>
              </w:rPr>
            </w:pPr>
            <w:r>
              <w:rPr>
                <w:b/>
                <w:lang w:val="kk-KZ"/>
              </w:rPr>
              <w:t>Зертханалық жұмыс</w:t>
            </w:r>
            <w:r w:rsidR="00C42CE8" w:rsidRPr="006249FA">
              <w:rPr>
                <w:b/>
                <w:lang w:val="kk-KZ"/>
              </w:rPr>
              <w:t xml:space="preserve"> </w:t>
            </w:r>
            <w:r w:rsidR="00C75771" w:rsidRPr="006249FA">
              <w:rPr>
                <w:b/>
                <w:lang w:val="kk-KZ"/>
              </w:rPr>
              <w:t xml:space="preserve">4  </w:t>
            </w:r>
            <w:r w:rsidR="00C75771" w:rsidRPr="006249FA">
              <w:rPr>
                <w:lang w:val="kk-KZ"/>
              </w:rPr>
              <w:t>«Желіаралық құрылғыларды зерттеу. TCP/IP және OSI модельдерін зерттеу</w:t>
            </w:r>
            <w:r w:rsidR="00C75771" w:rsidRPr="006249FA">
              <w:rPr>
                <w:b/>
                <w:lang w:val="kk-KZ"/>
              </w:rPr>
              <w:t>»</w:t>
            </w:r>
          </w:p>
        </w:tc>
        <w:tc>
          <w:tcPr>
            <w:tcW w:w="457"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2</w:t>
            </w:r>
          </w:p>
        </w:tc>
        <w:tc>
          <w:tcPr>
            <w:tcW w:w="694" w:type="pct"/>
            <w:tcBorders>
              <w:top w:val="single" w:sz="4" w:space="0" w:color="auto"/>
              <w:left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10</w:t>
            </w:r>
          </w:p>
        </w:tc>
      </w:tr>
      <w:tr w:rsidR="00C75771" w:rsidRPr="00391C71" w:rsidTr="00747F01">
        <w:tc>
          <w:tcPr>
            <w:tcW w:w="477" w:type="pct"/>
            <w:vMerge w:val="restart"/>
            <w:tcBorders>
              <w:top w:val="single" w:sz="4" w:space="0" w:color="auto"/>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5</w:t>
            </w: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FC58FE" w:rsidRDefault="00C75771" w:rsidP="000179D4">
            <w:pPr>
              <w:shd w:val="clear" w:color="auto" w:fill="FFFFFF"/>
              <w:outlineLvl w:val="2"/>
              <w:rPr>
                <w:lang w:val="kk-KZ"/>
              </w:rPr>
            </w:pPr>
            <w:r w:rsidRPr="00FC58FE">
              <w:rPr>
                <w:b/>
              </w:rPr>
              <w:t>Лекция 5</w:t>
            </w:r>
            <w:r w:rsidRPr="00FC58FE">
              <w:t xml:space="preserve"> </w:t>
            </w:r>
            <w:bookmarkStart w:id="2" w:name="_Hlk501530351"/>
            <w:r w:rsidRPr="00FC58FE">
              <w:t>«</w:t>
            </w:r>
            <w:proofErr w:type="spellStart"/>
            <w:r>
              <w:t>Желілік</w:t>
            </w:r>
            <w:proofErr w:type="spellEnd"/>
            <w:r>
              <w:t xml:space="preserve"> </w:t>
            </w:r>
            <w:r>
              <w:rPr>
                <w:lang w:val="kk-KZ"/>
              </w:rPr>
              <w:t>мекен-жай</w:t>
            </w:r>
            <w:r w:rsidRPr="00FC58FE">
              <w:rPr>
                <w:snapToGrid w:val="0"/>
              </w:rPr>
              <w:t>»</w:t>
            </w:r>
            <w:bookmarkEnd w:id="2"/>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6F5617" w:rsidRDefault="00D832CE" w:rsidP="000179D4">
            <w:pPr>
              <w:rPr>
                <w:rFonts w:cs="Arial"/>
                <w:szCs w:val="32"/>
              </w:rPr>
            </w:pPr>
            <w:r>
              <w:rPr>
                <w:b/>
                <w:lang w:val="kk-KZ"/>
              </w:rPr>
              <w:t>Зертханалық жұмыс</w:t>
            </w:r>
            <w:r w:rsidR="00C42CE8" w:rsidRPr="006249FA">
              <w:rPr>
                <w:b/>
              </w:rPr>
              <w:t xml:space="preserve"> </w:t>
            </w:r>
            <w:r w:rsidR="00C75771" w:rsidRPr="006249FA">
              <w:rPr>
                <w:b/>
              </w:rPr>
              <w:t xml:space="preserve">5 </w:t>
            </w:r>
            <w:r w:rsidR="00C75771" w:rsidRPr="004F2B82">
              <w:t>«</w:t>
            </w:r>
            <w:r w:rsidR="00C75771" w:rsidRPr="00CC7958">
              <w:t>Веб-</w:t>
            </w:r>
            <w:proofErr w:type="spellStart"/>
            <w:r w:rsidR="00C75771" w:rsidRPr="00CC7958">
              <w:t>серверге</w:t>
            </w:r>
            <w:proofErr w:type="spellEnd"/>
            <w:r w:rsidR="00C75771" w:rsidRPr="00CC7958">
              <w:t xml:space="preserve"> </w:t>
            </w:r>
            <w:proofErr w:type="spellStart"/>
            <w:r w:rsidR="00C75771" w:rsidRPr="00CC7958">
              <w:t>қосылу</w:t>
            </w:r>
            <w:proofErr w:type="spellEnd"/>
            <w:r w:rsidR="00C75771" w:rsidRPr="00CC7958">
              <w:t xml:space="preserve">. </w:t>
            </w:r>
            <w:proofErr w:type="spellStart"/>
            <w:r w:rsidR="00C75771" w:rsidRPr="00CC7958">
              <w:t>Сымсыз</w:t>
            </w:r>
            <w:proofErr w:type="spellEnd"/>
            <w:r w:rsidR="00C75771" w:rsidRPr="00CC7958">
              <w:t xml:space="preserve"> </w:t>
            </w:r>
            <w:proofErr w:type="spellStart"/>
            <w:r w:rsidR="00C75771" w:rsidRPr="00CC7958">
              <w:t>маршрутизаторда</w:t>
            </w:r>
            <w:proofErr w:type="spellEnd"/>
            <w:r w:rsidR="00C75771" w:rsidRPr="00CC7958">
              <w:t xml:space="preserve"> DHCP </w:t>
            </w:r>
            <w:proofErr w:type="spellStart"/>
            <w:r w:rsidR="00C75771" w:rsidRPr="00CC7958">
              <w:t>орнату</w:t>
            </w:r>
            <w:proofErr w:type="spellEnd"/>
            <w:r w:rsidR="00C75771" w:rsidRPr="00CC7958">
              <w:t xml:space="preserve">. </w:t>
            </w:r>
            <w:proofErr w:type="spellStart"/>
            <w:r w:rsidR="00C75771" w:rsidRPr="00CC7958">
              <w:t>Сымсыз</w:t>
            </w:r>
            <w:proofErr w:type="spellEnd"/>
            <w:r w:rsidR="00C75771" w:rsidRPr="00CC7958">
              <w:t xml:space="preserve"> </w:t>
            </w:r>
            <w:proofErr w:type="spellStart"/>
            <w:r w:rsidR="00C75771" w:rsidRPr="00CC7958">
              <w:t>маршрутизаторда</w:t>
            </w:r>
            <w:proofErr w:type="spellEnd"/>
            <w:r w:rsidR="00C75771" w:rsidRPr="00CC7958">
              <w:t xml:space="preserve"> NAT </w:t>
            </w:r>
            <w:proofErr w:type="spellStart"/>
            <w:r w:rsidR="00C75771" w:rsidRPr="00CC7958">
              <w:t>түрлендіруін</w:t>
            </w:r>
            <w:proofErr w:type="spellEnd"/>
            <w:r w:rsidR="00C75771" w:rsidRPr="00CC7958">
              <w:t xml:space="preserve"> </w:t>
            </w:r>
            <w:proofErr w:type="spellStart"/>
            <w:r w:rsidR="00C75771" w:rsidRPr="00CC7958">
              <w:t>тексеру</w:t>
            </w:r>
            <w:proofErr w:type="spellEnd"/>
            <w:r w:rsidR="00C75771" w:rsidRPr="00CC7958">
              <w:t>.</w:t>
            </w:r>
            <w:r w:rsidR="00C75771" w:rsidRPr="004F2B82">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885CFB" w:rsidP="000179D4">
            <w:pPr>
              <w:jc w:val="center"/>
              <w:rPr>
                <w:lang w:val="kk-KZ"/>
              </w:rPr>
            </w:pPr>
            <w:r>
              <w:rPr>
                <w:lang w:val="kk-KZ"/>
              </w:rPr>
              <w:t>10</w:t>
            </w:r>
          </w:p>
        </w:tc>
      </w:tr>
      <w:tr w:rsidR="00C75771" w:rsidRPr="00391C71" w:rsidTr="00747F01">
        <w:tc>
          <w:tcPr>
            <w:tcW w:w="477" w:type="pct"/>
            <w:vMerge/>
            <w:tcBorders>
              <w:left w:val="single" w:sz="4" w:space="0" w:color="auto"/>
              <w:bottom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885CFB" w:rsidP="00747F01">
            <w:pPr>
              <w:outlineLvl w:val="3"/>
              <w:rPr>
                <w:b/>
              </w:rPr>
            </w:pPr>
            <w:r>
              <w:rPr>
                <w:b/>
                <w:lang w:val="kk-KZ"/>
              </w:rPr>
              <w:t>С</w:t>
            </w:r>
            <w:r w:rsidR="00747F01">
              <w:rPr>
                <w:b/>
                <w:lang w:val="kk-KZ"/>
              </w:rPr>
              <w:t>О</w:t>
            </w:r>
            <w:r w:rsidR="00C75771" w:rsidRPr="007A45D8">
              <w:rPr>
                <w:b/>
                <w:lang w:val="kk-KZ"/>
              </w:rPr>
              <w:t>ӨЖ</w:t>
            </w:r>
            <w:r>
              <w:rPr>
                <w:b/>
                <w:lang w:val="kk-KZ"/>
              </w:rPr>
              <w:t>-</w:t>
            </w:r>
            <w:r w:rsidR="00747F01">
              <w:rPr>
                <w:b/>
                <w:lang w:val="kk-KZ"/>
              </w:rPr>
              <w:t>2</w:t>
            </w:r>
            <w:r w:rsidR="00C75771" w:rsidRPr="00391C71">
              <w:rPr>
                <w:b/>
                <w:lang w:val="kk-KZ"/>
              </w:rPr>
              <w:t xml:space="preserve"> </w:t>
            </w:r>
            <w:r w:rsidR="00C75771" w:rsidRPr="00391C71">
              <w:t>«</w:t>
            </w:r>
            <w:proofErr w:type="spellStart"/>
            <w:r w:rsidR="00C75771" w:rsidRPr="00CC7958">
              <w:t>Тапсырма</w:t>
            </w:r>
            <w:proofErr w:type="spellEnd"/>
            <w:r w:rsidR="00C75771" w:rsidRPr="00CC7958">
              <w:t xml:space="preserve"> </w:t>
            </w:r>
            <w:proofErr w:type="spellStart"/>
            <w:r w:rsidR="00C75771" w:rsidRPr="00CC7958">
              <w:t>бойынша</w:t>
            </w:r>
            <w:proofErr w:type="spellEnd"/>
            <w:r w:rsidR="00C75771" w:rsidRPr="00CC7958">
              <w:t xml:space="preserve"> </w:t>
            </w:r>
            <w:proofErr w:type="spellStart"/>
            <w:r w:rsidR="00C75771" w:rsidRPr="00CC7958">
              <w:t>кеңес</w:t>
            </w:r>
            <w:proofErr w:type="spellEnd"/>
            <w:r w:rsidR="00C75771" w:rsidRPr="00391C71">
              <w:t>»</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885CFB" w:rsidP="000179D4">
            <w:pPr>
              <w:jc w:val="center"/>
              <w:rPr>
                <w:lang w:val="kk-KZ"/>
              </w:rPr>
            </w:pPr>
            <w:r>
              <w:rPr>
                <w:lang w:val="kk-KZ"/>
              </w:rPr>
              <w:t>20</w:t>
            </w:r>
          </w:p>
        </w:tc>
      </w:tr>
      <w:tr w:rsidR="00565811" w:rsidRPr="00391C71" w:rsidTr="00747F01">
        <w:tc>
          <w:tcPr>
            <w:tcW w:w="477" w:type="pct"/>
            <w:tcBorders>
              <w:top w:val="single" w:sz="4" w:space="0" w:color="auto"/>
              <w:left w:val="single" w:sz="4" w:space="0" w:color="auto"/>
              <w:bottom w:val="single" w:sz="4" w:space="0" w:color="auto"/>
              <w:right w:val="single" w:sz="4" w:space="0" w:color="auto"/>
            </w:tcBorders>
            <w:shd w:val="clear" w:color="auto" w:fill="auto"/>
          </w:tcPr>
          <w:p w:rsidR="00565811" w:rsidRPr="00391C71" w:rsidRDefault="00565811" w:rsidP="000179D4">
            <w:pPr>
              <w:jc w:val="cente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565811" w:rsidRPr="00885CFB" w:rsidRDefault="00565811" w:rsidP="00885CFB">
            <w:pPr>
              <w:shd w:val="clear" w:color="auto" w:fill="FFFFFF"/>
              <w:outlineLvl w:val="2"/>
              <w:rPr>
                <w:b/>
                <w:lang w:val="en-US"/>
              </w:rPr>
            </w:pPr>
            <w:r w:rsidRPr="00885CFB">
              <w:rPr>
                <w:b/>
                <w:lang w:val="kk-KZ"/>
              </w:rPr>
              <w:t xml:space="preserve">1 </w:t>
            </w:r>
            <w:r w:rsidR="00885CFB" w:rsidRPr="00885CFB">
              <w:rPr>
                <w:b/>
                <w:lang w:val="kk-KZ"/>
              </w:rPr>
              <w:t>– АБ</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65811" w:rsidRPr="00885CFB" w:rsidRDefault="00565811" w:rsidP="000179D4">
            <w:pPr>
              <w:jc w:val="cente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565811" w:rsidRPr="00885CFB" w:rsidRDefault="00885CFB" w:rsidP="000179D4">
            <w:pPr>
              <w:jc w:val="center"/>
              <w:rPr>
                <w:b/>
                <w:lang w:val="kk-KZ"/>
              </w:rPr>
            </w:pPr>
            <w:r w:rsidRPr="00885CFB">
              <w:rPr>
                <w:b/>
                <w:lang w:val="kk-KZ"/>
              </w:rPr>
              <w:t>100</w:t>
            </w:r>
          </w:p>
        </w:tc>
      </w:tr>
      <w:tr w:rsidR="00C75771" w:rsidRPr="00391C71" w:rsidTr="00747F01">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6</w:t>
            </w: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shd w:val="clear" w:color="auto" w:fill="FFFFFF"/>
              <w:outlineLvl w:val="2"/>
              <w:rPr>
                <w:lang w:val="kk-KZ"/>
              </w:rPr>
            </w:pPr>
            <w:r w:rsidRPr="00CC7958">
              <w:rPr>
                <w:b/>
                <w:lang w:val="kk-KZ"/>
              </w:rPr>
              <w:t>Лекция 6</w:t>
            </w:r>
            <w:r w:rsidRPr="00CC7958">
              <w:rPr>
                <w:lang w:val="kk-KZ"/>
              </w:rPr>
              <w:t xml:space="preserve"> </w:t>
            </w:r>
            <w:bookmarkStart w:id="3" w:name="_Hlk501530446"/>
            <w:r w:rsidRPr="00CC7958">
              <w:rPr>
                <w:lang w:val="kk-KZ"/>
              </w:rPr>
              <w:t>«Қолданбалы желілік өзара іс-қимыл»</w:t>
            </w:r>
            <w:bookmarkEnd w:id="3"/>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C42CE8" w:rsidRDefault="00D832CE" w:rsidP="000179D4">
            <w:pPr>
              <w:rPr>
                <w:rFonts w:cs="Arial"/>
                <w:lang w:val="kk-KZ"/>
              </w:rPr>
            </w:pPr>
            <w:r>
              <w:rPr>
                <w:b/>
                <w:lang w:val="kk-KZ"/>
              </w:rPr>
              <w:t>Зертханалық жұмыс</w:t>
            </w:r>
            <w:r w:rsidR="00C42CE8" w:rsidRPr="00CC7958">
              <w:rPr>
                <w:b/>
                <w:lang w:val="kk-KZ"/>
              </w:rPr>
              <w:t xml:space="preserve"> </w:t>
            </w:r>
            <w:r w:rsidR="00C75771" w:rsidRPr="00CC7958">
              <w:rPr>
                <w:b/>
                <w:lang w:val="kk-KZ"/>
              </w:rPr>
              <w:t xml:space="preserve">6 </w:t>
            </w:r>
            <w:r w:rsidR="00C75771" w:rsidRPr="00CC7958">
              <w:rPr>
                <w:lang w:val="kk-KZ"/>
              </w:rPr>
              <w:t xml:space="preserve">«Сымсыз маршрутизаторға қосылу және негізгі параметрлерді орнату. </w:t>
            </w:r>
            <w:r w:rsidR="00C75771" w:rsidRPr="00C42CE8">
              <w:rPr>
                <w:lang w:val="kk-KZ"/>
              </w:rPr>
              <w:t>Компьютерлерді сымсыз маршрутизаторға сымсыз желіге қосу. Сымсыз байланысты тексеру.»</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val="restart"/>
            <w:tcBorders>
              <w:top w:val="single" w:sz="4" w:space="0" w:color="auto"/>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7</w:t>
            </w:r>
          </w:p>
          <w:p w:rsidR="00C75771" w:rsidRPr="00391C71" w:rsidRDefault="00C75771" w:rsidP="000179D4">
            <w:pPr>
              <w:jc w:val="cente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FC58FE" w:rsidRDefault="00C75771" w:rsidP="000179D4">
            <w:pPr>
              <w:rPr>
                <w:lang w:eastAsia="ko-KR"/>
              </w:rPr>
            </w:pPr>
            <w:r w:rsidRPr="00391C71">
              <w:rPr>
                <w:b/>
                <w:lang w:val="kk-KZ"/>
              </w:rPr>
              <w:t>Лекция 7</w:t>
            </w:r>
            <w:r w:rsidRPr="00391C71">
              <w:rPr>
                <w:lang w:val="kk-KZ"/>
              </w:rPr>
              <w:t xml:space="preserve"> </w:t>
            </w:r>
            <w:r>
              <w:rPr>
                <w:lang w:val="kk-KZ"/>
              </w:rPr>
              <w:t>«</w:t>
            </w:r>
            <w:proofErr w:type="spellStart"/>
            <w:r w:rsidRPr="00CC7958">
              <w:t>Үй</w:t>
            </w:r>
            <w:proofErr w:type="spellEnd"/>
            <w:r w:rsidRPr="00CC7958">
              <w:t xml:space="preserve"> </w:t>
            </w:r>
            <w:proofErr w:type="spellStart"/>
            <w:r w:rsidRPr="00CC7958">
              <w:t>желісін</w:t>
            </w:r>
            <w:proofErr w:type="spellEnd"/>
            <w:r w:rsidRPr="00CC7958">
              <w:t xml:space="preserve"> </w:t>
            </w:r>
            <w:proofErr w:type="spellStart"/>
            <w:r w:rsidRPr="00CC7958">
              <w:t>құру</w:t>
            </w:r>
            <w:proofErr w:type="spellEnd"/>
            <w:r>
              <w:rPr>
                <w:lang w:val="kk-KZ"/>
              </w:rPr>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4C63E5" w:rsidP="004C63E5">
            <w:pPr>
              <w:rPr>
                <w:lang w:val="kk-KZ"/>
              </w:rPr>
            </w:pPr>
            <w:r>
              <w:rPr>
                <w:lang w:val="kk-KZ"/>
              </w:rPr>
              <w:t xml:space="preserve">         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CC7958" w:rsidRDefault="00D832CE" w:rsidP="000179D4">
            <w:pPr>
              <w:rPr>
                <w:rFonts w:cs="Arial"/>
                <w:color w:val="FF0000"/>
                <w:szCs w:val="32"/>
                <w:lang w:val="kk-KZ"/>
              </w:rPr>
            </w:pPr>
            <w:r>
              <w:rPr>
                <w:b/>
                <w:lang w:val="kk-KZ"/>
              </w:rPr>
              <w:t>Зертханалық жұмыс</w:t>
            </w:r>
            <w:r w:rsidR="00C42CE8" w:rsidRPr="00CC7958">
              <w:rPr>
                <w:b/>
                <w:lang w:val="kk-KZ"/>
              </w:rPr>
              <w:t xml:space="preserve"> </w:t>
            </w:r>
            <w:r w:rsidR="00C75771" w:rsidRPr="00CC7958">
              <w:rPr>
                <w:b/>
                <w:lang w:val="kk-KZ"/>
              </w:rPr>
              <w:t xml:space="preserve">7 </w:t>
            </w:r>
            <w:r w:rsidR="00C75771" w:rsidRPr="00CC7958">
              <w:rPr>
                <w:lang w:val="kk-KZ"/>
              </w:rPr>
              <w:t>«Сымды және сымсыз жергілікті желілерді қосу.»</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747F01" w:rsidP="000179D4">
            <w:pPr>
              <w:pStyle w:val="LabTitle"/>
              <w:spacing w:before="0" w:after="0"/>
              <w:rPr>
                <w:rFonts w:ascii="Times New Roman" w:hAnsi="Times New Roman" w:cs="Times New Roman"/>
                <w:sz w:val="24"/>
                <w:szCs w:val="24"/>
                <w:lang w:val="ru-RU"/>
              </w:rPr>
            </w:pPr>
            <w:r>
              <w:rPr>
                <w:rFonts w:ascii="Times New Roman" w:hAnsi="Times New Roman" w:cs="Times New Roman"/>
                <w:b/>
                <w:sz w:val="24"/>
                <w:szCs w:val="24"/>
                <w:lang w:val="kk-KZ"/>
              </w:rPr>
              <w:t>СО</w:t>
            </w:r>
            <w:r w:rsidR="00C75771" w:rsidRPr="00CC7958">
              <w:rPr>
                <w:rFonts w:ascii="Times New Roman" w:hAnsi="Times New Roman" w:cs="Times New Roman"/>
                <w:b/>
                <w:sz w:val="24"/>
                <w:szCs w:val="24"/>
                <w:lang w:val="kk-KZ"/>
              </w:rPr>
              <w:t xml:space="preserve">ӨЖ </w:t>
            </w:r>
            <w:r w:rsidR="00076168">
              <w:rPr>
                <w:rFonts w:ascii="Times New Roman" w:hAnsi="Times New Roman" w:cs="Times New Roman"/>
                <w:b/>
                <w:sz w:val="24"/>
                <w:szCs w:val="24"/>
                <w:lang w:val="kk-KZ"/>
              </w:rPr>
              <w:t>-3</w:t>
            </w:r>
            <w:r w:rsidR="00C75771" w:rsidRPr="00391C71">
              <w:rPr>
                <w:rFonts w:ascii="Times New Roman" w:hAnsi="Times New Roman" w:cs="Times New Roman"/>
                <w:sz w:val="24"/>
                <w:szCs w:val="24"/>
                <w:lang w:val="kk-KZ"/>
              </w:rPr>
              <w:t xml:space="preserve"> </w:t>
            </w:r>
            <w:r w:rsidR="00C75771" w:rsidRPr="00391C71">
              <w:rPr>
                <w:rFonts w:ascii="Times New Roman" w:hAnsi="Times New Roman" w:cs="Times New Roman"/>
                <w:sz w:val="24"/>
                <w:szCs w:val="24"/>
                <w:lang w:val="ru-RU"/>
              </w:rPr>
              <w:t>«</w:t>
            </w:r>
            <w:r w:rsidR="00C75771" w:rsidRPr="00CC7958">
              <w:rPr>
                <w:rFonts w:ascii="Times New Roman" w:hAnsi="Times New Roman" w:cs="Times New Roman"/>
                <w:sz w:val="24"/>
                <w:szCs w:val="24"/>
                <w:lang w:val="kk-KZ"/>
              </w:rPr>
              <w:t>№ 1 тексеру жұмысы</w:t>
            </w:r>
            <w:r w:rsidR="00C75771" w:rsidRPr="00391C71">
              <w:rPr>
                <w:rFonts w:ascii="Times New Roman" w:hAnsi="Times New Roman" w:cs="Times New Roman"/>
                <w:sz w:val="24"/>
                <w:szCs w:val="24"/>
                <w:lang w:val="ru-RU"/>
              </w:rPr>
              <w:t>.»</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747F01" w:rsidP="000179D4">
            <w:pPr>
              <w:jc w:val="center"/>
              <w:rPr>
                <w:caps/>
              </w:rPr>
            </w:pPr>
            <w:r>
              <w:rPr>
                <w:caps/>
              </w:rPr>
              <w:t>20</w:t>
            </w:r>
          </w:p>
        </w:tc>
      </w:tr>
      <w:tr w:rsidR="00C75771" w:rsidRPr="00391C71" w:rsidTr="00747F01">
        <w:tc>
          <w:tcPr>
            <w:tcW w:w="477" w:type="pct"/>
            <w:vMerge w:val="restart"/>
            <w:tcBorders>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8</w:t>
            </w: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FC58FE" w:rsidRDefault="00C75771" w:rsidP="000179D4">
            <w:pPr>
              <w:rPr>
                <w:lang w:eastAsia="ko-KR"/>
              </w:rPr>
            </w:pPr>
            <w:r w:rsidRPr="00391C71">
              <w:rPr>
                <w:b/>
              </w:rPr>
              <w:t xml:space="preserve">Лекция </w:t>
            </w:r>
            <w:r>
              <w:rPr>
                <w:b/>
              </w:rPr>
              <w:t>8</w:t>
            </w:r>
            <w:r w:rsidRPr="00391C71">
              <w:t xml:space="preserve"> </w:t>
            </w:r>
            <w:bookmarkStart w:id="4" w:name="_Hlk501530530"/>
            <w:r w:rsidRPr="00391C71">
              <w:t>«</w:t>
            </w:r>
            <w:r w:rsidRPr="00CC7958">
              <w:t>Жан-</w:t>
            </w:r>
            <w:proofErr w:type="spellStart"/>
            <w:r w:rsidRPr="00CC7958">
              <w:t>Жақты</w:t>
            </w:r>
            <w:proofErr w:type="spellEnd"/>
            <w:r w:rsidRPr="00CC7958">
              <w:t xml:space="preserve"> Интернет</w:t>
            </w:r>
            <w:r w:rsidRPr="00391C71">
              <w:rPr>
                <w:b/>
              </w:rPr>
              <w:t>»</w:t>
            </w:r>
            <w:bookmarkEnd w:id="4"/>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tcPr>
          <w:p w:rsidR="00C75771" w:rsidRPr="00391C71" w:rsidRDefault="00C75771" w:rsidP="000179D4">
            <w:pPr>
              <w:jc w:val="cente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5950E0" w:rsidRDefault="00D832CE" w:rsidP="000179D4">
            <w:pPr>
              <w:outlineLvl w:val="2"/>
              <w:rPr>
                <w:b/>
                <w:lang w:val="kk-KZ"/>
              </w:rPr>
            </w:pPr>
            <w:r>
              <w:rPr>
                <w:b/>
                <w:lang w:val="kk-KZ"/>
              </w:rPr>
              <w:t>Зертханалық жұмыс</w:t>
            </w:r>
            <w:r w:rsidR="00C42CE8" w:rsidRPr="005950E0">
              <w:rPr>
                <w:b/>
                <w:lang w:val="kk-KZ"/>
              </w:rPr>
              <w:t xml:space="preserve"> </w:t>
            </w:r>
            <w:r w:rsidR="00C75771" w:rsidRPr="005950E0">
              <w:rPr>
                <w:b/>
                <w:lang w:val="kk-KZ"/>
              </w:rPr>
              <w:t xml:space="preserve">8 </w:t>
            </w:r>
            <w:r w:rsidR="00C75771" w:rsidRPr="005950E0">
              <w:rPr>
                <w:lang w:val="kk-KZ"/>
              </w:rPr>
              <w:t>«Пакеттерді ауыстырып қосуды моделдеу»</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val="restart"/>
            <w:tcBorders>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9</w:t>
            </w:r>
          </w:p>
        </w:tc>
        <w:tc>
          <w:tcPr>
            <w:tcW w:w="3372"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FC58FE" w:rsidRDefault="00C75771" w:rsidP="000179D4">
            <w:r w:rsidRPr="00FC58FE">
              <w:rPr>
                <w:b/>
              </w:rPr>
              <w:t>Лекция 9</w:t>
            </w:r>
            <w:r w:rsidRPr="00FC58FE">
              <w:t xml:space="preserve"> </w:t>
            </w:r>
            <w:bookmarkStart w:id="5" w:name="_Hlk501530591"/>
            <w:r w:rsidRPr="00FC58FE">
              <w:t>«</w:t>
            </w:r>
            <w:proofErr w:type="spellStart"/>
            <w:r w:rsidRPr="005950E0">
              <w:t>Толық</w:t>
            </w:r>
            <w:proofErr w:type="spellEnd"/>
            <w:r w:rsidRPr="005950E0">
              <w:t xml:space="preserve"> </w:t>
            </w:r>
            <w:proofErr w:type="spellStart"/>
            <w:r w:rsidRPr="005950E0">
              <w:t>Қамтитын</w:t>
            </w:r>
            <w:proofErr w:type="spellEnd"/>
            <w:r w:rsidRPr="005950E0">
              <w:t xml:space="preserve"> Интернет </w:t>
            </w:r>
            <w:proofErr w:type="spellStart"/>
            <w:r w:rsidRPr="005950E0">
              <w:t>Бағандары</w:t>
            </w:r>
            <w:proofErr w:type="spellEnd"/>
            <w:r w:rsidRPr="00FC58FE">
              <w:t>»</w:t>
            </w:r>
            <w:bookmarkEnd w:id="5"/>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tcPr>
          <w:p w:rsidR="00C75771" w:rsidRPr="00391C71" w:rsidRDefault="00C75771" w:rsidP="000179D4">
            <w:pPr>
              <w:jc w:val="cente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Default="00D832CE" w:rsidP="000179D4">
            <w:pPr>
              <w:outlineLvl w:val="2"/>
              <w:rPr>
                <w:b/>
              </w:rPr>
            </w:pPr>
            <w:r>
              <w:rPr>
                <w:b/>
                <w:lang w:val="kk-KZ"/>
              </w:rPr>
              <w:t>Зертханалық жұмыс</w:t>
            </w:r>
            <w:r w:rsidR="00C42CE8">
              <w:rPr>
                <w:b/>
              </w:rPr>
              <w:t xml:space="preserve"> </w:t>
            </w:r>
            <w:r w:rsidR="00C75771">
              <w:rPr>
                <w:b/>
              </w:rPr>
              <w:t xml:space="preserve">9 </w:t>
            </w:r>
            <w:r w:rsidR="00C75771" w:rsidRPr="00216F14">
              <w:t>«</w:t>
            </w:r>
            <w:proofErr w:type="spellStart"/>
            <w:r w:rsidR="00C75771" w:rsidRPr="005950E0">
              <w:t>Деректерді</w:t>
            </w:r>
            <w:proofErr w:type="spellEnd"/>
            <w:r w:rsidR="00C75771" w:rsidRPr="005950E0">
              <w:t xml:space="preserve"> </w:t>
            </w:r>
            <w:proofErr w:type="spellStart"/>
            <w:r w:rsidR="00C75771" w:rsidRPr="005950E0">
              <w:t>жіберу</w:t>
            </w:r>
            <w:proofErr w:type="spellEnd"/>
            <w:r w:rsidR="00C75771" w:rsidRPr="00216F14">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val="restart"/>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r w:rsidRPr="00391C71">
              <w:rPr>
                <w:caps/>
                <w:lang w:val="kk-KZ"/>
              </w:rPr>
              <w:t>10</w:t>
            </w:r>
          </w:p>
        </w:tc>
        <w:tc>
          <w:tcPr>
            <w:tcW w:w="3372" w:type="pct"/>
            <w:tcBorders>
              <w:left w:val="single" w:sz="4" w:space="0" w:color="auto"/>
              <w:bottom w:val="single" w:sz="4" w:space="0" w:color="auto"/>
              <w:right w:val="single" w:sz="4" w:space="0" w:color="auto"/>
            </w:tcBorders>
            <w:shd w:val="clear" w:color="auto" w:fill="auto"/>
          </w:tcPr>
          <w:p w:rsidR="00C75771" w:rsidRPr="00FC58FE" w:rsidRDefault="00C75771" w:rsidP="000179D4">
            <w:r w:rsidRPr="00391C71">
              <w:rPr>
                <w:b/>
              </w:rPr>
              <w:t>Лекция 1</w:t>
            </w:r>
            <w:r>
              <w:rPr>
                <w:b/>
              </w:rPr>
              <w:t>0</w:t>
            </w:r>
            <w:r w:rsidRPr="00391C71">
              <w:t xml:space="preserve"> </w:t>
            </w:r>
            <w:bookmarkStart w:id="6" w:name="_Hlk501530648"/>
            <w:r w:rsidRPr="00391C71">
              <w:t>«</w:t>
            </w:r>
            <w:r>
              <w:rPr>
                <w:noProof/>
              </w:rPr>
              <w:drawing>
                <wp:inline distT="0" distB="0" distL="0" distR="0" wp14:anchorId="050BB013" wp14:editId="2C6E7A48">
                  <wp:extent cx="9525" cy="76200"/>
                  <wp:effectExtent l="0" t="0" r="0" b="0"/>
                  <wp:docPr id="3" name="Рисунок 3"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tuit.ru/img/empt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roofErr w:type="spellStart"/>
            <w:r w:rsidRPr="005950E0">
              <w:t>Біріктірілмеген</w:t>
            </w:r>
            <w:proofErr w:type="spellEnd"/>
            <w:r>
              <w:rPr>
                <w:lang w:val="kk-KZ"/>
              </w:rPr>
              <w:t>ді біріктіру</w:t>
            </w:r>
            <w:r w:rsidRPr="00391C71">
              <w:t>»</w:t>
            </w:r>
            <w:bookmarkEnd w:id="6"/>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C75771" w:rsidRPr="00B25A63" w:rsidRDefault="00D832CE" w:rsidP="000179D4">
            <w:pPr>
              <w:outlineLvl w:val="2"/>
              <w:rPr>
                <w:b/>
                <w:lang w:val="kk-KZ"/>
              </w:rPr>
            </w:pPr>
            <w:r>
              <w:rPr>
                <w:b/>
                <w:lang w:val="kk-KZ"/>
              </w:rPr>
              <w:t>Зертханалық жұмыс</w:t>
            </w:r>
            <w:r w:rsidR="00C42CE8" w:rsidRPr="00B25A63">
              <w:rPr>
                <w:b/>
                <w:lang w:val="kk-KZ"/>
              </w:rPr>
              <w:t xml:space="preserve"> </w:t>
            </w:r>
            <w:r w:rsidR="00C75771" w:rsidRPr="00B25A63">
              <w:rPr>
                <w:b/>
                <w:lang w:val="kk-KZ"/>
              </w:rPr>
              <w:t xml:space="preserve">10 </w:t>
            </w:r>
            <w:r w:rsidR="00C75771" w:rsidRPr="00B25A63">
              <w:rPr>
                <w:lang w:val="kk-KZ"/>
              </w:rPr>
              <w:t xml:space="preserve">«IoT құрылғыларын орнату және </w:t>
            </w:r>
            <w:r w:rsidR="00C75771">
              <w:rPr>
                <w:lang w:val="kk-KZ"/>
              </w:rPr>
              <w:t>баптау</w:t>
            </w:r>
            <w:r w:rsidR="00C75771" w:rsidRPr="00B25A63">
              <w:rPr>
                <w:lang w:val="kk-KZ"/>
              </w:rPr>
              <w:t>»</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747F01" w:rsidRPr="00391C71" w:rsidTr="00747F01">
        <w:tc>
          <w:tcPr>
            <w:tcW w:w="477" w:type="pct"/>
            <w:tcBorders>
              <w:left w:val="single" w:sz="4" w:space="0" w:color="auto"/>
              <w:right w:val="single" w:sz="4" w:space="0" w:color="auto"/>
            </w:tcBorders>
            <w:shd w:val="clear" w:color="auto" w:fill="auto"/>
            <w:vAlign w:val="center"/>
          </w:tcPr>
          <w:p w:rsidR="00747F01" w:rsidRPr="00391C71" w:rsidRDefault="00747F01"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747F01" w:rsidRDefault="00747F01" w:rsidP="000179D4">
            <w:pPr>
              <w:outlineLvl w:val="2"/>
              <w:rPr>
                <w:b/>
                <w:lang w:val="kk-KZ"/>
              </w:rPr>
            </w:pPr>
            <w:r>
              <w:rPr>
                <w:b/>
                <w:lang w:val="kk-KZ"/>
              </w:rPr>
              <w:t>СО</w:t>
            </w:r>
            <w:r w:rsidRPr="007A45D8">
              <w:rPr>
                <w:b/>
                <w:lang w:val="kk-KZ"/>
              </w:rPr>
              <w:t>ӨЖ</w:t>
            </w:r>
            <w:r>
              <w:rPr>
                <w:b/>
                <w:lang w:val="kk-KZ"/>
              </w:rPr>
              <w:t>-</w:t>
            </w:r>
            <w:r w:rsidR="00076168">
              <w:rPr>
                <w:b/>
                <w:lang w:val="kk-KZ"/>
              </w:rPr>
              <w:t>4</w:t>
            </w:r>
            <w:r w:rsidRPr="00391C71">
              <w:rPr>
                <w:b/>
                <w:lang w:val="kk-KZ"/>
              </w:rPr>
              <w:t xml:space="preserve"> </w:t>
            </w:r>
            <w:r w:rsidRPr="00391C71">
              <w:t>«</w:t>
            </w:r>
            <w:proofErr w:type="spellStart"/>
            <w:r w:rsidRPr="00CC7958">
              <w:t>Тапсырма</w:t>
            </w:r>
            <w:proofErr w:type="spellEnd"/>
            <w:r w:rsidRPr="00CC7958">
              <w:t xml:space="preserve"> </w:t>
            </w:r>
            <w:proofErr w:type="spellStart"/>
            <w:r w:rsidRPr="00CC7958">
              <w:t>бойынша</w:t>
            </w:r>
            <w:proofErr w:type="spellEnd"/>
            <w:r w:rsidRPr="00CC7958">
              <w:t xml:space="preserve"> </w:t>
            </w:r>
            <w:proofErr w:type="spellStart"/>
            <w:r w:rsidRPr="00CC7958">
              <w:t>кеңес</w:t>
            </w:r>
            <w:proofErr w:type="spellEnd"/>
            <w:r w:rsidRPr="00391C71">
              <w:t>»</w:t>
            </w:r>
          </w:p>
        </w:tc>
        <w:tc>
          <w:tcPr>
            <w:tcW w:w="457" w:type="pct"/>
            <w:tcBorders>
              <w:left w:val="single" w:sz="4" w:space="0" w:color="auto"/>
              <w:bottom w:val="single" w:sz="4" w:space="0" w:color="auto"/>
              <w:right w:val="single" w:sz="4" w:space="0" w:color="auto"/>
            </w:tcBorders>
            <w:shd w:val="clear" w:color="auto" w:fill="auto"/>
            <w:vAlign w:val="center"/>
          </w:tcPr>
          <w:p w:rsidR="00747F01" w:rsidRDefault="00747F01" w:rsidP="000179D4">
            <w:pPr>
              <w:jc w:val="center"/>
              <w:rPr>
                <w:lang w:val="kk-KZ"/>
              </w:rPr>
            </w:pPr>
          </w:p>
        </w:tc>
        <w:tc>
          <w:tcPr>
            <w:tcW w:w="694" w:type="pct"/>
            <w:tcBorders>
              <w:left w:val="single" w:sz="4" w:space="0" w:color="auto"/>
              <w:bottom w:val="single" w:sz="4" w:space="0" w:color="auto"/>
              <w:right w:val="single" w:sz="4" w:space="0" w:color="auto"/>
            </w:tcBorders>
            <w:shd w:val="clear" w:color="auto" w:fill="auto"/>
            <w:vAlign w:val="center"/>
          </w:tcPr>
          <w:p w:rsidR="00747F01" w:rsidRDefault="00747F01" w:rsidP="000179D4">
            <w:pPr>
              <w:jc w:val="center"/>
              <w:rPr>
                <w:lang w:val="kk-KZ"/>
              </w:rPr>
            </w:pPr>
            <w:r>
              <w:rPr>
                <w:lang w:val="kk-KZ"/>
              </w:rPr>
              <w:t>20</w:t>
            </w:r>
          </w:p>
        </w:tc>
      </w:tr>
      <w:tr w:rsidR="004C63E5" w:rsidRPr="00391C71" w:rsidTr="00747F01">
        <w:tc>
          <w:tcPr>
            <w:tcW w:w="477" w:type="pct"/>
            <w:tcBorders>
              <w:left w:val="single" w:sz="4" w:space="0" w:color="auto"/>
              <w:right w:val="single" w:sz="4" w:space="0" w:color="auto"/>
            </w:tcBorders>
            <w:shd w:val="clear" w:color="auto" w:fill="auto"/>
            <w:vAlign w:val="center"/>
          </w:tcPr>
          <w:p w:rsidR="004C63E5" w:rsidRPr="00391C71" w:rsidRDefault="004C63E5"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4C63E5" w:rsidRPr="00391C71" w:rsidRDefault="00747F01" w:rsidP="00747F01">
            <w:pPr>
              <w:rPr>
                <w:b/>
              </w:rPr>
            </w:pPr>
            <w:r w:rsidRPr="00C53CC1">
              <w:rPr>
                <w:b/>
              </w:rPr>
              <w:t xml:space="preserve">АБ </w:t>
            </w:r>
            <w:r w:rsidRPr="00C53CC1">
              <w:rPr>
                <w:b/>
                <w:lang w:val="en-GB"/>
              </w:rPr>
              <w:t>(MT)</w:t>
            </w:r>
          </w:p>
        </w:tc>
        <w:tc>
          <w:tcPr>
            <w:tcW w:w="457" w:type="pct"/>
            <w:tcBorders>
              <w:left w:val="single" w:sz="4" w:space="0" w:color="auto"/>
              <w:bottom w:val="single" w:sz="4" w:space="0" w:color="auto"/>
              <w:right w:val="single" w:sz="4" w:space="0" w:color="auto"/>
            </w:tcBorders>
            <w:shd w:val="clear" w:color="auto" w:fill="auto"/>
            <w:vAlign w:val="center"/>
          </w:tcPr>
          <w:p w:rsidR="004C63E5" w:rsidRDefault="004C63E5" w:rsidP="000179D4">
            <w:pPr>
              <w:jc w:val="center"/>
            </w:pPr>
          </w:p>
        </w:tc>
        <w:tc>
          <w:tcPr>
            <w:tcW w:w="694" w:type="pct"/>
            <w:tcBorders>
              <w:left w:val="single" w:sz="4" w:space="0" w:color="auto"/>
              <w:bottom w:val="single" w:sz="4" w:space="0" w:color="auto"/>
              <w:right w:val="single" w:sz="4" w:space="0" w:color="auto"/>
            </w:tcBorders>
            <w:shd w:val="clear" w:color="auto" w:fill="auto"/>
            <w:vAlign w:val="center"/>
          </w:tcPr>
          <w:p w:rsidR="004C63E5" w:rsidRPr="00747F01" w:rsidRDefault="00747F01" w:rsidP="004C63E5">
            <w:pPr>
              <w:jc w:val="center"/>
              <w:rPr>
                <w:b/>
                <w:lang w:val="kk-KZ"/>
              </w:rPr>
            </w:pPr>
            <w:r w:rsidRPr="00747F01">
              <w:rPr>
                <w:b/>
                <w:lang w:val="kk-KZ"/>
              </w:rPr>
              <w:t>100</w:t>
            </w:r>
          </w:p>
        </w:tc>
      </w:tr>
      <w:tr w:rsidR="00C75771" w:rsidRPr="00391C71" w:rsidTr="00747F01">
        <w:tc>
          <w:tcPr>
            <w:tcW w:w="477" w:type="pct"/>
            <w:vMerge w:val="restart"/>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r w:rsidRPr="00391C71">
              <w:rPr>
                <w:caps/>
                <w:lang w:val="kk-KZ"/>
              </w:rPr>
              <w:t>11</w:t>
            </w:r>
          </w:p>
        </w:tc>
        <w:tc>
          <w:tcPr>
            <w:tcW w:w="3372" w:type="pct"/>
            <w:tcBorders>
              <w:left w:val="single" w:sz="4" w:space="0" w:color="auto"/>
              <w:bottom w:val="single" w:sz="4" w:space="0" w:color="auto"/>
              <w:right w:val="single" w:sz="4" w:space="0" w:color="auto"/>
            </w:tcBorders>
            <w:shd w:val="clear" w:color="auto" w:fill="auto"/>
          </w:tcPr>
          <w:p w:rsidR="00C75771" w:rsidRPr="00FC58FE" w:rsidRDefault="00C75771" w:rsidP="000179D4">
            <w:r w:rsidRPr="00391C71">
              <w:rPr>
                <w:b/>
              </w:rPr>
              <w:t xml:space="preserve">Лекция </w:t>
            </w:r>
            <w:r>
              <w:rPr>
                <w:b/>
              </w:rPr>
              <w:t>11</w:t>
            </w:r>
            <w:r w:rsidRPr="00391C71">
              <w:t xml:space="preserve"> «</w:t>
            </w:r>
            <w:r w:rsidRPr="00B25A63">
              <w:rPr>
                <w:lang w:val="kk-KZ"/>
              </w:rPr>
              <w:t>Жан-жақты Интернетке өту</w:t>
            </w:r>
            <w:r w:rsidRPr="00A477CD">
              <w:rPr>
                <w:b/>
              </w:rPr>
              <w:t>»</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C75771" w:rsidRDefault="00D832CE" w:rsidP="000179D4">
            <w:pPr>
              <w:outlineLvl w:val="2"/>
              <w:rPr>
                <w:b/>
              </w:rPr>
            </w:pPr>
            <w:r>
              <w:rPr>
                <w:b/>
                <w:lang w:val="kk-KZ"/>
              </w:rPr>
              <w:t>Зертханалық жұмыс</w:t>
            </w:r>
            <w:r w:rsidR="00C42CE8">
              <w:rPr>
                <w:b/>
              </w:rPr>
              <w:t xml:space="preserve"> </w:t>
            </w:r>
            <w:r w:rsidR="00C75771">
              <w:rPr>
                <w:b/>
              </w:rPr>
              <w:t>11</w:t>
            </w:r>
            <w:r w:rsidR="00C75771">
              <w:t xml:space="preserve"> «</w:t>
            </w:r>
            <w:proofErr w:type="spellStart"/>
            <w:r w:rsidR="00C75771" w:rsidRPr="008C0D7C">
              <w:t>Үйдегі</w:t>
            </w:r>
            <w:proofErr w:type="spellEnd"/>
            <w:r w:rsidR="00C75771">
              <w:t xml:space="preserve"> Интернет </w:t>
            </w:r>
            <w:proofErr w:type="spellStart"/>
            <w:r w:rsidR="00C75771">
              <w:t>заттарды</w:t>
            </w:r>
            <w:proofErr w:type="spellEnd"/>
            <w:r w:rsidR="00C75771">
              <w:t xml:space="preserve"> </w:t>
            </w:r>
            <w:r w:rsidR="00C75771">
              <w:rPr>
                <w:lang w:val="kk-KZ"/>
              </w:rPr>
              <w:t>жузеге асыру</w:t>
            </w:r>
            <w:r w:rsidR="00C75771">
              <w:t>»</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val="restart"/>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r w:rsidRPr="00391C71">
              <w:rPr>
                <w:caps/>
                <w:lang w:val="kk-KZ"/>
              </w:rPr>
              <w:t>12</w:t>
            </w:r>
          </w:p>
        </w:tc>
        <w:tc>
          <w:tcPr>
            <w:tcW w:w="3372" w:type="pct"/>
            <w:tcBorders>
              <w:left w:val="single" w:sz="4" w:space="0" w:color="auto"/>
              <w:bottom w:val="single" w:sz="4" w:space="0" w:color="auto"/>
              <w:right w:val="single" w:sz="4" w:space="0" w:color="auto"/>
            </w:tcBorders>
            <w:shd w:val="clear" w:color="auto" w:fill="auto"/>
            <w:vAlign w:val="center"/>
          </w:tcPr>
          <w:p w:rsidR="00C75771" w:rsidRPr="00FC58FE" w:rsidRDefault="00C75771" w:rsidP="000179D4">
            <w:pPr>
              <w:rPr>
                <w:b/>
                <w:lang w:val="kk-KZ"/>
              </w:rPr>
            </w:pPr>
            <w:r w:rsidRPr="00391C71">
              <w:rPr>
                <w:b/>
              </w:rPr>
              <w:t xml:space="preserve">Лекция 12 </w:t>
            </w:r>
            <w:r w:rsidRPr="00391C71">
              <w:t>«</w:t>
            </w:r>
            <w:r w:rsidRPr="008C0D7C">
              <w:rPr>
                <w:lang w:val="kk-KZ"/>
              </w:rPr>
              <w:t>Кешенді Интернет үшін шешімдерді модельдеу</w:t>
            </w:r>
            <w:r w:rsidRPr="00391C71">
              <w:t>»</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C75771" w:rsidRPr="008C0D7C" w:rsidRDefault="00D832CE" w:rsidP="000179D4">
            <w:pPr>
              <w:outlineLvl w:val="2"/>
              <w:rPr>
                <w:b/>
                <w:lang w:val="kk-KZ"/>
              </w:rPr>
            </w:pPr>
            <w:r>
              <w:rPr>
                <w:b/>
                <w:lang w:val="kk-KZ"/>
              </w:rPr>
              <w:t>Зертханалық жұмыс</w:t>
            </w:r>
            <w:r w:rsidR="00C42CE8" w:rsidRPr="008C0D7C">
              <w:rPr>
                <w:b/>
                <w:lang w:val="kk-KZ"/>
              </w:rPr>
              <w:t xml:space="preserve"> </w:t>
            </w:r>
            <w:r w:rsidR="00C75771" w:rsidRPr="008C0D7C">
              <w:rPr>
                <w:b/>
                <w:lang w:val="kk-KZ"/>
              </w:rPr>
              <w:t xml:space="preserve">12 </w:t>
            </w:r>
            <w:r w:rsidR="00C75771" w:rsidRPr="008C0D7C">
              <w:rPr>
                <w:lang w:val="kk-KZ"/>
              </w:rPr>
              <w:t>«</w:t>
            </w:r>
            <w:r w:rsidR="00C75771" w:rsidRPr="008C0D7C">
              <w:rPr>
                <w:noProof/>
                <w:lang w:val="kk-KZ"/>
              </w:rPr>
              <w:t>Диабеттік пациентке арналған IoT шешімі</w:t>
            </w:r>
            <w:r w:rsidR="00C75771" w:rsidRPr="008C0D7C">
              <w:rPr>
                <w:lang w:val="kk-KZ"/>
              </w:rPr>
              <w:t>»</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747F01">
            <w:pPr>
              <w:rPr>
                <w:lang w:val="kk-KZ"/>
              </w:rPr>
            </w:pPr>
            <w:r>
              <w:rPr>
                <w:lang w:val="kk-KZ"/>
              </w:rPr>
              <w:t xml:space="preserve">     2</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4C63E5">
            <w:pPr>
              <w:jc w:val="center"/>
              <w:rPr>
                <w:lang w:val="kk-KZ"/>
              </w:rPr>
            </w:pPr>
            <w:r>
              <w:rPr>
                <w:lang w:val="kk-KZ"/>
              </w:rPr>
              <w:t>10</w:t>
            </w:r>
          </w:p>
        </w:tc>
      </w:tr>
      <w:tr w:rsidR="00076168" w:rsidRPr="00391C71" w:rsidTr="00747F01">
        <w:tc>
          <w:tcPr>
            <w:tcW w:w="477" w:type="pct"/>
            <w:tcBorders>
              <w:left w:val="single" w:sz="4" w:space="0" w:color="auto"/>
              <w:right w:val="single" w:sz="4" w:space="0" w:color="auto"/>
            </w:tcBorders>
            <w:shd w:val="clear" w:color="auto" w:fill="auto"/>
            <w:vAlign w:val="center"/>
          </w:tcPr>
          <w:p w:rsidR="00076168" w:rsidRPr="00391C71" w:rsidRDefault="00076168"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076168" w:rsidRDefault="00076168" w:rsidP="000179D4">
            <w:pPr>
              <w:outlineLvl w:val="2"/>
              <w:rPr>
                <w:b/>
                <w:lang w:val="kk-KZ"/>
              </w:rPr>
            </w:pPr>
            <w:r>
              <w:rPr>
                <w:b/>
                <w:lang w:val="kk-KZ"/>
              </w:rPr>
              <w:t>СО</w:t>
            </w:r>
            <w:r w:rsidRPr="007A45D8">
              <w:rPr>
                <w:b/>
                <w:lang w:val="kk-KZ"/>
              </w:rPr>
              <w:t>ӨЖ</w:t>
            </w:r>
            <w:r>
              <w:rPr>
                <w:b/>
                <w:lang w:val="kk-KZ"/>
              </w:rPr>
              <w:t>-5</w:t>
            </w:r>
            <w:r w:rsidRPr="00391C71">
              <w:rPr>
                <w:b/>
                <w:lang w:val="kk-KZ"/>
              </w:rPr>
              <w:t xml:space="preserve"> </w:t>
            </w:r>
            <w:r w:rsidRPr="00391C71">
              <w:t>«</w:t>
            </w:r>
            <w:proofErr w:type="spellStart"/>
            <w:r w:rsidRPr="00CC7958">
              <w:t>Тапсырма</w:t>
            </w:r>
            <w:proofErr w:type="spellEnd"/>
            <w:r w:rsidRPr="00CC7958">
              <w:t xml:space="preserve"> </w:t>
            </w:r>
            <w:proofErr w:type="spellStart"/>
            <w:r w:rsidRPr="00CC7958">
              <w:t>бойынша</w:t>
            </w:r>
            <w:proofErr w:type="spellEnd"/>
            <w:r w:rsidRPr="00CC7958">
              <w:t xml:space="preserve"> </w:t>
            </w:r>
            <w:proofErr w:type="spellStart"/>
            <w:r w:rsidRPr="00CC7958">
              <w:t>кеңес</w:t>
            </w:r>
            <w:proofErr w:type="spellEnd"/>
            <w:r w:rsidRPr="00391C71">
              <w:t>»</w:t>
            </w:r>
          </w:p>
        </w:tc>
        <w:tc>
          <w:tcPr>
            <w:tcW w:w="457" w:type="pct"/>
            <w:tcBorders>
              <w:left w:val="single" w:sz="4" w:space="0" w:color="auto"/>
              <w:bottom w:val="single" w:sz="4" w:space="0" w:color="auto"/>
              <w:right w:val="single" w:sz="4" w:space="0" w:color="auto"/>
            </w:tcBorders>
            <w:shd w:val="clear" w:color="auto" w:fill="auto"/>
            <w:vAlign w:val="center"/>
          </w:tcPr>
          <w:p w:rsidR="00076168" w:rsidRDefault="00076168" w:rsidP="00747F01">
            <w:pPr>
              <w:rPr>
                <w:lang w:val="kk-KZ"/>
              </w:rPr>
            </w:pPr>
          </w:p>
        </w:tc>
        <w:tc>
          <w:tcPr>
            <w:tcW w:w="694" w:type="pct"/>
            <w:tcBorders>
              <w:left w:val="single" w:sz="4" w:space="0" w:color="auto"/>
              <w:bottom w:val="single" w:sz="4" w:space="0" w:color="auto"/>
              <w:right w:val="single" w:sz="4" w:space="0" w:color="auto"/>
            </w:tcBorders>
            <w:shd w:val="clear" w:color="auto" w:fill="auto"/>
            <w:vAlign w:val="center"/>
          </w:tcPr>
          <w:p w:rsidR="00076168" w:rsidRDefault="00076168" w:rsidP="004C63E5">
            <w:pPr>
              <w:jc w:val="center"/>
              <w:rPr>
                <w:lang w:val="kk-KZ"/>
              </w:rPr>
            </w:pPr>
            <w:r>
              <w:rPr>
                <w:lang w:val="kk-KZ"/>
              </w:rPr>
              <w:t>20</w:t>
            </w:r>
          </w:p>
        </w:tc>
      </w:tr>
      <w:tr w:rsidR="00C75771" w:rsidRPr="00391C71" w:rsidTr="00747F01">
        <w:tc>
          <w:tcPr>
            <w:tcW w:w="477" w:type="pct"/>
            <w:vMerge w:val="restart"/>
            <w:tcBorders>
              <w:left w:val="single" w:sz="4" w:space="0" w:color="auto"/>
              <w:right w:val="single" w:sz="4" w:space="0" w:color="auto"/>
            </w:tcBorders>
            <w:shd w:val="clear" w:color="auto" w:fill="auto"/>
            <w:vAlign w:val="center"/>
          </w:tcPr>
          <w:p w:rsidR="00C75771" w:rsidRPr="00512A7A" w:rsidRDefault="00C75771" w:rsidP="000179D4">
            <w:pPr>
              <w:jc w:val="center"/>
              <w:rPr>
                <w:caps/>
                <w:lang w:val="kk-KZ"/>
              </w:rPr>
            </w:pPr>
            <w:r w:rsidRPr="00512A7A">
              <w:rPr>
                <w:caps/>
                <w:lang w:val="kk-KZ"/>
              </w:rPr>
              <w:t>13</w:t>
            </w:r>
          </w:p>
        </w:tc>
        <w:tc>
          <w:tcPr>
            <w:tcW w:w="3372" w:type="pct"/>
            <w:tcBorders>
              <w:left w:val="single" w:sz="4" w:space="0" w:color="auto"/>
              <w:bottom w:val="single" w:sz="4" w:space="0" w:color="auto"/>
              <w:right w:val="single" w:sz="4" w:space="0" w:color="auto"/>
            </w:tcBorders>
            <w:shd w:val="clear" w:color="auto" w:fill="auto"/>
            <w:vAlign w:val="center"/>
          </w:tcPr>
          <w:p w:rsidR="00C75771" w:rsidRPr="00512A7A" w:rsidRDefault="00C75771" w:rsidP="000179D4">
            <w:pPr>
              <w:pStyle w:val="2"/>
              <w:spacing w:before="0"/>
              <w:jc w:val="both"/>
              <w:rPr>
                <w:rFonts w:ascii="Times New Roman" w:hAnsi="Times New Roman" w:cs="Times New Roman"/>
                <w:b w:val="0"/>
                <w:i/>
                <w:sz w:val="24"/>
                <w:szCs w:val="24"/>
                <w:lang w:val="kk-KZ"/>
              </w:rPr>
            </w:pPr>
            <w:r w:rsidRPr="00290F94">
              <w:rPr>
                <w:rFonts w:ascii="Times New Roman" w:hAnsi="Times New Roman" w:cs="Times New Roman"/>
                <w:color w:val="000000" w:themeColor="text1"/>
                <w:sz w:val="24"/>
                <w:szCs w:val="24"/>
              </w:rPr>
              <w:t xml:space="preserve">Лекция 13 </w:t>
            </w:r>
            <w:r w:rsidRPr="00290F94">
              <w:rPr>
                <w:rFonts w:ascii="Times New Roman" w:hAnsi="Times New Roman" w:cs="Times New Roman"/>
                <w:b w:val="0"/>
                <w:color w:val="000000" w:themeColor="text1"/>
                <w:sz w:val="24"/>
                <w:szCs w:val="24"/>
              </w:rPr>
              <w:t>«</w:t>
            </w:r>
            <w:r w:rsidRPr="00290F94">
              <w:rPr>
                <w:rFonts w:ascii="Times New Roman" w:hAnsi="Times New Roman" w:cs="Times New Roman"/>
                <w:b w:val="0"/>
                <w:color w:val="000000" w:themeColor="text1"/>
                <w:sz w:val="24"/>
                <w:szCs w:val="24"/>
                <w:lang w:val="kk-KZ"/>
              </w:rPr>
              <w:t>Қауіпсіздік және жан-жақты интернет</w:t>
            </w:r>
            <w:r w:rsidRPr="00290F94">
              <w:rPr>
                <w:rFonts w:ascii="Times New Roman" w:hAnsi="Times New Roman" w:cs="Times New Roman"/>
                <w:b w:val="0"/>
                <w:color w:val="000000" w:themeColor="text1"/>
                <w:sz w:val="24"/>
                <w:szCs w:val="24"/>
              </w:rPr>
              <w:t>»</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C75771" w:rsidRPr="008C0D7C" w:rsidRDefault="00D832CE" w:rsidP="000179D4">
            <w:pPr>
              <w:outlineLvl w:val="2"/>
              <w:rPr>
                <w:b/>
                <w:lang w:val="kk-KZ"/>
              </w:rPr>
            </w:pPr>
            <w:r>
              <w:rPr>
                <w:b/>
                <w:lang w:val="kk-KZ"/>
              </w:rPr>
              <w:t>Зертханалық жұмыс</w:t>
            </w:r>
            <w:r w:rsidR="00C42CE8" w:rsidRPr="008C0D7C">
              <w:rPr>
                <w:b/>
                <w:lang w:val="kk-KZ"/>
              </w:rPr>
              <w:t xml:space="preserve"> </w:t>
            </w:r>
            <w:r w:rsidR="00C75771" w:rsidRPr="008C0D7C">
              <w:rPr>
                <w:b/>
                <w:lang w:val="kk-KZ"/>
              </w:rPr>
              <w:t xml:space="preserve">13 </w:t>
            </w:r>
            <w:r w:rsidR="00C75771" w:rsidRPr="008C0D7C">
              <w:rPr>
                <w:lang w:val="kk-KZ"/>
              </w:rPr>
              <w:t>«Ақылды үйді зерттеу»</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val="restart"/>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r w:rsidRPr="00391C71">
              <w:rPr>
                <w:caps/>
                <w:lang w:val="kk-KZ"/>
              </w:rPr>
              <w:t>14</w:t>
            </w:r>
          </w:p>
        </w:tc>
        <w:tc>
          <w:tcPr>
            <w:tcW w:w="3372" w:type="pct"/>
            <w:tcBorders>
              <w:left w:val="single" w:sz="4" w:space="0" w:color="auto"/>
              <w:bottom w:val="single" w:sz="4" w:space="0" w:color="auto"/>
              <w:right w:val="single" w:sz="4" w:space="0" w:color="auto"/>
            </w:tcBorders>
            <w:shd w:val="clear" w:color="auto" w:fill="auto"/>
            <w:vAlign w:val="center"/>
          </w:tcPr>
          <w:p w:rsidR="00C75771" w:rsidRPr="00512A7A" w:rsidRDefault="00C75771" w:rsidP="000179D4">
            <w:r w:rsidRPr="00512A7A">
              <w:rPr>
                <w:b/>
              </w:rPr>
              <w:t>Лекция 14</w:t>
            </w:r>
            <w:r w:rsidRPr="00512A7A">
              <w:t xml:space="preserve"> «</w:t>
            </w:r>
            <w:proofErr w:type="spellStart"/>
            <w:r w:rsidRPr="008C0D7C">
              <w:t>Желілік</w:t>
            </w:r>
            <w:proofErr w:type="spellEnd"/>
            <w:r w:rsidRPr="008C0D7C">
              <w:t xml:space="preserve"> </w:t>
            </w:r>
            <w:proofErr w:type="spellStart"/>
            <w:r w:rsidRPr="008C0D7C">
              <w:t>қауіпсіздік</w:t>
            </w:r>
            <w:proofErr w:type="spellEnd"/>
            <w:r w:rsidRPr="00512A7A">
              <w:t>»</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jc w:val="center"/>
              <w:rPr>
                <w:caps/>
                <w:lang w:val="kk-KZ"/>
              </w:rPr>
            </w:pPr>
          </w:p>
        </w:tc>
        <w:tc>
          <w:tcPr>
            <w:tcW w:w="3372" w:type="pct"/>
            <w:tcBorders>
              <w:left w:val="single" w:sz="4" w:space="0" w:color="auto"/>
              <w:bottom w:val="single" w:sz="4" w:space="0" w:color="auto"/>
              <w:right w:val="single" w:sz="4" w:space="0" w:color="auto"/>
            </w:tcBorders>
            <w:shd w:val="clear" w:color="auto" w:fill="auto"/>
          </w:tcPr>
          <w:p w:rsidR="00C75771" w:rsidRPr="00626421" w:rsidRDefault="00D832CE" w:rsidP="000179D4">
            <w:pPr>
              <w:rPr>
                <w:lang w:val="kk-KZ"/>
              </w:rPr>
            </w:pPr>
            <w:r>
              <w:rPr>
                <w:b/>
                <w:lang w:val="kk-KZ"/>
              </w:rPr>
              <w:t>Зертханалық жұмыс</w:t>
            </w:r>
            <w:r w:rsidR="00C42CE8" w:rsidRPr="00626421">
              <w:rPr>
                <w:b/>
                <w:lang w:val="kk-KZ"/>
              </w:rPr>
              <w:t xml:space="preserve"> </w:t>
            </w:r>
            <w:r w:rsidR="00C75771" w:rsidRPr="00626421">
              <w:rPr>
                <w:b/>
                <w:lang w:val="kk-KZ"/>
              </w:rPr>
              <w:t>14</w:t>
            </w:r>
            <w:r w:rsidR="00C75771" w:rsidRPr="00626421">
              <w:rPr>
                <w:lang w:val="kk-KZ"/>
              </w:rPr>
              <w:t xml:space="preserve"> «Ақылды қаланы зерттеу»</w:t>
            </w:r>
          </w:p>
        </w:tc>
        <w:tc>
          <w:tcPr>
            <w:tcW w:w="457"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val="restart"/>
            <w:tcBorders>
              <w:left w:val="single" w:sz="4" w:space="0" w:color="auto"/>
              <w:right w:val="single" w:sz="4" w:space="0" w:color="auto"/>
            </w:tcBorders>
            <w:shd w:val="clear" w:color="auto" w:fill="auto"/>
          </w:tcPr>
          <w:p w:rsidR="00C75771" w:rsidRPr="00391C71" w:rsidRDefault="00C75771" w:rsidP="000179D4">
            <w:pPr>
              <w:jc w:val="center"/>
              <w:rPr>
                <w:lang w:val="kk-KZ"/>
              </w:rPr>
            </w:pPr>
            <w:r w:rsidRPr="00391C71">
              <w:rPr>
                <w:lang w:val="kk-KZ"/>
              </w:rPr>
              <w:t>15</w:t>
            </w:r>
          </w:p>
        </w:tc>
        <w:tc>
          <w:tcPr>
            <w:tcW w:w="3372"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both"/>
              <w:rPr>
                <w:caps/>
                <w:lang w:val="kk-KZ"/>
              </w:rPr>
            </w:pPr>
            <w:r w:rsidRPr="00391C71">
              <w:rPr>
                <w:b/>
              </w:rPr>
              <w:t xml:space="preserve">Лекция 15 </w:t>
            </w:r>
            <w:r w:rsidRPr="00391C71">
              <w:rPr>
                <w:b/>
                <w:lang w:val="kk-KZ"/>
              </w:rPr>
              <w:t>«</w:t>
            </w:r>
            <w:r w:rsidRPr="00512A7A">
              <w:rPr>
                <w:lang w:val="kk-KZ"/>
              </w:rPr>
              <w:t>Кибербезопасность»</w:t>
            </w:r>
            <w:r w:rsidRPr="00391C71">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C75771" w:rsidP="000179D4">
            <w:pPr>
              <w:jc w:val="center"/>
            </w:pPr>
            <w:r>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4C63E5" w:rsidP="000179D4">
            <w:pPr>
              <w:jc w:val="center"/>
              <w:rPr>
                <w:lang w:val="kk-KZ"/>
              </w:rPr>
            </w:pPr>
            <w:r>
              <w:rPr>
                <w:lang w:val="kk-KZ"/>
              </w:rPr>
              <w:t>2</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626421" w:rsidRDefault="00D832CE" w:rsidP="000179D4">
            <w:pPr>
              <w:outlineLvl w:val="2"/>
              <w:rPr>
                <w:b/>
                <w:lang w:val="kk-KZ"/>
              </w:rPr>
            </w:pPr>
            <w:r>
              <w:rPr>
                <w:b/>
                <w:lang w:val="kk-KZ"/>
              </w:rPr>
              <w:t>Зертханалық жұмыс</w:t>
            </w:r>
            <w:r w:rsidR="00C42CE8" w:rsidRPr="00626421">
              <w:rPr>
                <w:b/>
                <w:lang w:val="kk-KZ"/>
              </w:rPr>
              <w:t xml:space="preserve"> </w:t>
            </w:r>
            <w:r w:rsidR="00C75771" w:rsidRPr="00626421">
              <w:rPr>
                <w:b/>
                <w:lang w:val="kk-KZ"/>
              </w:rPr>
              <w:t xml:space="preserve">15 </w:t>
            </w:r>
            <w:r w:rsidR="00C75771" w:rsidRPr="00626421">
              <w:rPr>
                <w:lang w:val="kk-KZ"/>
              </w:rPr>
              <w:t>«Электрмен жабдықтаудың ақылды желісін зерттеу»</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10</w:t>
            </w:r>
          </w:p>
        </w:tc>
      </w:tr>
      <w:tr w:rsidR="00C75771" w:rsidRPr="00391C71" w:rsidTr="00747F01">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outlineLvl w:val="3"/>
              <w:rPr>
                <w:b/>
              </w:rPr>
            </w:pPr>
            <w:r w:rsidRPr="007A45D8">
              <w:rPr>
                <w:b/>
                <w:lang w:val="kk-KZ"/>
              </w:rPr>
              <w:t>СОӨЖ</w:t>
            </w:r>
            <w:r w:rsidR="00076168">
              <w:rPr>
                <w:b/>
                <w:lang w:val="kk-KZ"/>
              </w:rPr>
              <w:t>-6</w:t>
            </w:r>
            <w:r w:rsidRPr="00391C71">
              <w:rPr>
                <w:b/>
                <w:lang w:val="kk-KZ"/>
              </w:rPr>
              <w:t xml:space="preserve"> </w:t>
            </w:r>
            <w:r w:rsidRPr="00391C71">
              <w:t>«</w:t>
            </w:r>
            <w:r w:rsidRPr="00626421">
              <w:rPr>
                <w:lang w:val="kk-KZ"/>
              </w:rPr>
              <w:t>№2 тексеру жұмысы</w:t>
            </w:r>
            <w:r w:rsidRPr="00391C71">
              <w: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Default="00C75771" w:rsidP="000179D4">
            <w:pPr>
              <w:jc w:val="center"/>
              <w:rPr>
                <w:lang w:val="kk-KZ"/>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75771" w:rsidRPr="00391C71" w:rsidRDefault="00747F01" w:rsidP="000179D4">
            <w:pPr>
              <w:jc w:val="center"/>
              <w:rPr>
                <w:lang w:val="kk-KZ"/>
              </w:rPr>
            </w:pPr>
            <w:r>
              <w:rPr>
                <w:lang w:val="kk-KZ"/>
              </w:rPr>
              <w:t>20</w:t>
            </w:r>
          </w:p>
        </w:tc>
      </w:tr>
      <w:tr w:rsidR="00C75771" w:rsidRPr="00391C71" w:rsidTr="00747F01">
        <w:trPr>
          <w:trHeight w:val="132"/>
        </w:trPr>
        <w:tc>
          <w:tcPr>
            <w:tcW w:w="477" w:type="pct"/>
            <w:vMerge/>
            <w:tcBorders>
              <w:left w:val="single" w:sz="4" w:space="0" w:color="auto"/>
              <w:right w:val="single" w:sz="4" w:space="0" w:color="auto"/>
            </w:tcBorders>
            <w:shd w:val="clear" w:color="auto" w:fill="auto"/>
            <w:vAlign w:val="center"/>
          </w:tcPr>
          <w:p w:rsidR="00C75771" w:rsidRPr="00391C71" w:rsidRDefault="00C75771" w:rsidP="000179D4">
            <w:pPr>
              <w:rPr>
                <w:lang w:val="kk-KZ"/>
              </w:rPr>
            </w:pPr>
          </w:p>
        </w:tc>
        <w:tc>
          <w:tcPr>
            <w:tcW w:w="3372" w:type="pct"/>
            <w:tcBorders>
              <w:top w:val="single" w:sz="4" w:space="0" w:color="auto"/>
              <w:left w:val="single" w:sz="4" w:space="0" w:color="auto"/>
              <w:right w:val="single" w:sz="4" w:space="0" w:color="auto"/>
            </w:tcBorders>
            <w:shd w:val="clear" w:color="auto" w:fill="auto"/>
          </w:tcPr>
          <w:p w:rsidR="00C75771" w:rsidRPr="00391C71" w:rsidRDefault="00076168" w:rsidP="00076168">
            <w:pPr>
              <w:rPr>
                <w:b/>
                <w:lang w:val="kk-KZ"/>
              </w:rPr>
            </w:pPr>
            <w:r>
              <w:rPr>
                <w:b/>
                <w:lang w:val="kk-KZ"/>
              </w:rPr>
              <w:t>2 – АБ</w:t>
            </w:r>
          </w:p>
        </w:tc>
        <w:tc>
          <w:tcPr>
            <w:tcW w:w="457" w:type="pct"/>
            <w:tcBorders>
              <w:top w:val="single" w:sz="4" w:space="0" w:color="auto"/>
              <w:left w:val="single" w:sz="4" w:space="0" w:color="auto"/>
              <w:right w:val="single" w:sz="4" w:space="0" w:color="auto"/>
            </w:tcBorders>
            <w:shd w:val="clear" w:color="auto" w:fill="auto"/>
          </w:tcPr>
          <w:p w:rsidR="00C75771" w:rsidRPr="00391C71" w:rsidRDefault="00C75771" w:rsidP="000179D4">
            <w:pPr>
              <w:jc w:val="center"/>
              <w:rPr>
                <w:b/>
                <w:lang w:val="kk-KZ"/>
              </w:rPr>
            </w:pPr>
          </w:p>
        </w:tc>
        <w:tc>
          <w:tcPr>
            <w:tcW w:w="694" w:type="pct"/>
            <w:tcBorders>
              <w:top w:val="single" w:sz="4" w:space="0" w:color="auto"/>
              <w:left w:val="single" w:sz="4" w:space="0" w:color="auto"/>
              <w:right w:val="single" w:sz="4" w:space="0" w:color="auto"/>
            </w:tcBorders>
            <w:shd w:val="clear" w:color="auto" w:fill="auto"/>
          </w:tcPr>
          <w:p w:rsidR="00C75771" w:rsidRPr="00391C71" w:rsidRDefault="00076168" w:rsidP="000179D4">
            <w:pPr>
              <w:jc w:val="center"/>
              <w:rPr>
                <w:b/>
                <w:caps/>
                <w:lang w:val="kk-KZ"/>
              </w:rPr>
            </w:pPr>
            <w:r>
              <w:rPr>
                <w:b/>
                <w:caps/>
                <w:lang w:val="kk-KZ"/>
              </w:rPr>
              <w:t>100</w:t>
            </w:r>
          </w:p>
        </w:tc>
      </w:tr>
      <w:tr w:rsidR="00C75771" w:rsidRPr="00391C71" w:rsidTr="00747F01">
        <w:tc>
          <w:tcPr>
            <w:tcW w:w="477"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b/>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076168" w:rsidP="000179D4">
            <w:pPr>
              <w:rPr>
                <w:b/>
                <w:lang w:val="kk-KZ"/>
              </w:rPr>
            </w:pPr>
            <w:proofErr w:type="spellStart"/>
            <w:r w:rsidRPr="00C53CC1">
              <w:rPr>
                <w:b/>
              </w:rPr>
              <w:t>Қорытынды</w:t>
            </w:r>
            <w:proofErr w:type="spellEnd"/>
            <w:r w:rsidRPr="00C53CC1">
              <w:rPr>
                <w:b/>
              </w:rPr>
              <w:t xml:space="preserve"> </w:t>
            </w:r>
            <w:proofErr w:type="spellStart"/>
            <w:r w:rsidRPr="00C53CC1">
              <w:rPr>
                <w:b/>
              </w:rPr>
              <w:t>емтихан</w:t>
            </w:r>
            <w:proofErr w:type="spellEnd"/>
            <w:r w:rsidRPr="00C53CC1">
              <w:rPr>
                <w:b/>
              </w:rPr>
              <w:t xml:space="preserve"> (</w:t>
            </w:r>
            <w:r>
              <w:rPr>
                <w:b/>
              </w:rPr>
              <w:t>Қ</w:t>
            </w:r>
            <w:r w:rsidRPr="00C53CC1">
              <w:rPr>
                <w:b/>
              </w:rPr>
              <w:t>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b/>
                <w:lang w:val="kk-KZ"/>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b/>
                <w:caps/>
                <w:lang w:val="kk-KZ"/>
              </w:rPr>
            </w:pPr>
            <w:r w:rsidRPr="00391C71">
              <w:rPr>
                <w:b/>
                <w:caps/>
                <w:lang w:val="kk-KZ"/>
              </w:rPr>
              <w:t>100</w:t>
            </w:r>
          </w:p>
        </w:tc>
      </w:tr>
      <w:tr w:rsidR="00C75771" w:rsidRPr="00391C71" w:rsidTr="00747F01">
        <w:tc>
          <w:tcPr>
            <w:tcW w:w="477"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b/>
                <w:lang w:val="kk-KZ"/>
              </w:rPr>
            </w:pPr>
          </w:p>
        </w:tc>
        <w:tc>
          <w:tcPr>
            <w:tcW w:w="3372" w:type="pct"/>
            <w:tcBorders>
              <w:top w:val="single" w:sz="4" w:space="0" w:color="auto"/>
              <w:left w:val="single" w:sz="4" w:space="0" w:color="auto"/>
              <w:bottom w:val="single" w:sz="4" w:space="0" w:color="auto"/>
              <w:right w:val="single" w:sz="4" w:space="0" w:color="auto"/>
            </w:tcBorders>
            <w:shd w:val="clear" w:color="auto" w:fill="auto"/>
          </w:tcPr>
          <w:p w:rsidR="00C75771" w:rsidRPr="00076168" w:rsidRDefault="00076168" w:rsidP="000179D4">
            <w:pPr>
              <w:rPr>
                <w:b/>
                <w:lang w:val="kk-KZ"/>
              </w:rPr>
            </w:pPr>
            <w:r w:rsidRPr="00076168">
              <w:rPr>
                <w:b/>
                <w:lang w:val="kk-KZ"/>
              </w:rPr>
              <w:t>Барлығы (АБ1+АБ2+АБ3)*0,2+ҚЕ*0,4</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b/>
                <w:lang w:val="kk-KZ"/>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C75771" w:rsidRPr="00391C71" w:rsidRDefault="00C75771" w:rsidP="000179D4">
            <w:pPr>
              <w:jc w:val="center"/>
              <w:rPr>
                <w:b/>
                <w:caps/>
                <w:lang w:val="kk-KZ"/>
              </w:rPr>
            </w:pPr>
            <w:r w:rsidRPr="00391C71">
              <w:rPr>
                <w:b/>
                <w:caps/>
                <w:lang w:val="kk-KZ"/>
              </w:rPr>
              <w:t>100</w:t>
            </w:r>
          </w:p>
        </w:tc>
      </w:tr>
    </w:tbl>
    <w:p w:rsidR="00DF1947" w:rsidRDefault="00DF1947" w:rsidP="00290F94">
      <w:pPr>
        <w:spacing w:line="360" w:lineRule="auto"/>
      </w:pPr>
    </w:p>
    <w:p w:rsidR="00C96A5C" w:rsidRDefault="00290F94" w:rsidP="00290F94">
      <w:pPr>
        <w:spacing w:line="360" w:lineRule="auto"/>
      </w:pPr>
      <w:r>
        <w:t>Факультет деканы _________________________</w:t>
      </w:r>
      <w:r w:rsidRPr="00290F94">
        <w:t xml:space="preserve">_____________ </w:t>
      </w:r>
      <w:r w:rsidR="003510A5">
        <w:rPr>
          <w:lang w:val="kk-KZ"/>
        </w:rPr>
        <w:t xml:space="preserve"> </w:t>
      </w:r>
      <w:r w:rsidR="00C42CE8">
        <w:rPr>
          <w:lang w:val="kk-KZ"/>
        </w:rPr>
        <w:t>Б</w:t>
      </w:r>
      <w:r w:rsidR="00C42CE8" w:rsidRPr="00561CEF">
        <w:rPr>
          <w:lang w:val="kk-KZ"/>
        </w:rPr>
        <w:t xml:space="preserve">.А. </w:t>
      </w:r>
      <w:r w:rsidR="00C42CE8">
        <w:rPr>
          <w:lang w:val="kk-KZ"/>
        </w:rPr>
        <w:t>Урмашев</w:t>
      </w:r>
    </w:p>
    <w:p w:rsidR="00290F94" w:rsidRDefault="00290F94" w:rsidP="00290F94">
      <w:pPr>
        <w:spacing w:line="360" w:lineRule="auto"/>
      </w:pPr>
      <w:proofErr w:type="spellStart"/>
      <w:r>
        <w:t>Факультетт</w:t>
      </w:r>
      <w:proofErr w:type="spellEnd"/>
      <w:r>
        <w:rPr>
          <w:lang w:val="kk-KZ"/>
        </w:rPr>
        <w:t>ің метод бюро төрайымы</w:t>
      </w:r>
      <w:r w:rsidRPr="00290F94">
        <w:t xml:space="preserve">_______________________ </w:t>
      </w:r>
      <w:r w:rsidR="003510A5">
        <w:rPr>
          <w:lang w:val="kk-KZ"/>
        </w:rPr>
        <w:t xml:space="preserve"> </w:t>
      </w:r>
      <w:r w:rsidR="00D832CE">
        <w:t>Ф.Р.</w:t>
      </w:r>
      <w:r w:rsidR="00D832CE">
        <w:rPr>
          <w:lang w:val="kk-KZ"/>
        </w:rPr>
        <w:t xml:space="preserve"> </w:t>
      </w:r>
      <w:proofErr w:type="spellStart"/>
      <w:r>
        <w:t>Гусманова</w:t>
      </w:r>
      <w:proofErr w:type="spellEnd"/>
      <w:r>
        <w:t xml:space="preserve"> </w:t>
      </w:r>
    </w:p>
    <w:p w:rsidR="00290F94" w:rsidRDefault="00290F94" w:rsidP="00290F94">
      <w:pPr>
        <w:spacing w:line="360" w:lineRule="auto"/>
      </w:pPr>
      <w:r>
        <w:t xml:space="preserve">Кафедра </w:t>
      </w:r>
      <w:proofErr w:type="spellStart"/>
      <w:r>
        <w:t>ме</w:t>
      </w:r>
      <w:proofErr w:type="spellEnd"/>
      <w:r>
        <w:rPr>
          <w:lang w:val="kk-KZ"/>
        </w:rPr>
        <w:t xml:space="preserve">ңгерушісінің </w:t>
      </w:r>
      <w:proofErr w:type="gramStart"/>
      <w:r>
        <w:rPr>
          <w:lang w:val="kk-KZ"/>
        </w:rPr>
        <w:t>м</w:t>
      </w:r>
      <w:proofErr w:type="gramEnd"/>
      <w:r>
        <w:rPr>
          <w:lang w:val="kk-KZ"/>
        </w:rPr>
        <w:t>індетін атқарушы</w:t>
      </w:r>
      <w:r w:rsidRPr="00290F94">
        <w:t xml:space="preserve">_________________ </w:t>
      </w:r>
      <w:r w:rsidR="00C42CE8">
        <w:rPr>
          <w:lang w:val="kk-KZ"/>
        </w:rPr>
        <w:t>М</w:t>
      </w:r>
      <w:r w:rsidR="00C42CE8" w:rsidRPr="003F46DB">
        <w:rPr>
          <w:lang w:val="kk-KZ"/>
        </w:rPr>
        <w:t>.</w:t>
      </w:r>
      <w:r w:rsidR="00C42CE8">
        <w:rPr>
          <w:lang w:val="kk-KZ"/>
        </w:rPr>
        <w:t>Е</w:t>
      </w:r>
      <w:r w:rsidR="00C42CE8" w:rsidRPr="003F46DB">
        <w:rPr>
          <w:lang w:val="kk-KZ"/>
        </w:rPr>
        <w:t>. Манс</w:t>
      </w:r>
      <w:r w:rsidR="00C42CE8">
        <w:rPr>
          <w:lang w:val="kk-KZ"/>
        </w:rPr>
        <w:t>урова</w:t>
      </w:r>
    </w:p>
    <w:p w:rsidR="00660DEB" w:rsidRPr="00DF1947" w:rsidRDefault="00290F94" w:rsidP="00290F94">
      <w:pPr>
        <w:spacing w:line="360" w:lineRule="auto"/>
        <w:rPr>
          <w:lang w:val="en-GB"/>
        </w:rPr>
      </w:pPr>
      <w:r>
        <w:t xml:space="preserve">Лектор_________________________________________________ </w:t>
      </w:r>
      <w:r w:rsidR="00C42CE8">
        <w:rPr>
          <w:lang w:val="kk-KZ"/>
        </w:rPr>
        <w:t>М.А. Курманали</w:t>
      </w:r>
    </w:p>
    <w:sectPr w:rsidR="00660DEB" w:rsidRPr="00DF1947" w:rsidSect="00E4234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062F"/>
    <w:multiLevelType w:val="hybridMultilevel"/>
    <w:tmpl w:val="4B58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3481B"/>
    <w:multiLevelType w:val="hybridMultilevel"/>
    <w:tmpl w:val="DC6A8E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B500CA"/>
    <w:multiLevelType w:val="hybridMultilevel"/>
    <w:tmpl w:val="C28046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010B3A"/>
    <w:multiLevelType w:val="hybridMultilevel"/>
    <w:tmpl w:val="2E840B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CE0E09"/>
    <w:multiLevelType w:val="hybridMultilevel"/>
    <w:tmpl w:val="CC0A2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C6645"/>
    <w:multiLevelType w:val="hybridMultilevel"/>
    <w:tmpl w:val="B128B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26A52"/>
    <w:rsid w:val="00040F82"/>
    <w:rsid w:val="00042D7B"/>
    <w:rsid w:val="000543FE"/>
    <w:rsid w:val="00076168"/>
    <w:rsid w:val="000A0781"/>
    <w:rsid w:val="000B0DC0"/>
    <w:rsid w:val="000B1BA2"/>
    <w:rsid w:val="000C2722"/>
    <w:rsid w:val="000D2A9B"/>
    <w:rsid w:val="000F3A00"/>
    <w:rsid w:val="000F6F30"/>
    <w:rsid w:val="00115D3D"/>
    <w:rsid w:val="00124AD8"/>
    <w:rsid w:val="001639C0"/>
    <w:rsid w:val="001760BC"/>
    <w:rsid w:val="00182720"/>
    <w:rsid w:val="001D1C88"/>
    <w:rsid w:val="001E7F16"/>
    <w:rsid w:val="00271A60"/>
    <w:rsid w:val="00275491"/>
    <w:rsid w:val="00290F94"/>
    <w:rsid w:val="002B020E"/>
    <w:rsid w:val="002C05B3"/>
    <w:rsid w:val="002C6DFB"/>
    <w:rsid w:val="002D63F8"/>
    <w:rsid w:val="002E38CA"/>
    <w:rsid w:val="002F3D48"/>
    <w:rsid w:val="003056AE"/>
    <w:rsid w:val="003510A5"/>
    <w:rsid w:val="00393940"/>
    <w:rsid w:val="003C4D23"/>
    <w:rsid w:val="003E4048"/>
    <w:rsid w:val="003E4C16"/>
    <w:rsid w:val="003F46A6"/>
    <w:rsid w:val="0040106F"/>
    <w:rsid w:val="00447F65"/>
    <w:rsid w:val="004C63E5"/>
    <w:rsid w:val="004F3A50"/>
    <w:rsid w:val="00510DE0"/>
    <w:rsid w:val="00526802"/>
    <w:rsid w:val="00565811"/>
    <w:rsid w:val="00567A5B"/>
    <w:rsid w:val="00592C12"/>
    <w:rsid w:val="005C1EE0"/>
    <w:rsid w:val="00610EBE"/>
    <w:rsid w:val="006401F1"/>
    <w:rsid w:val="006453C3"/>
    <w:rsid w:val="00660DEB"/>
    <w:rsid w:val="0066711E"/>
    <w:rsid w:val="00687941"/>
    <w:rsid w:val="006920FC"/>
    <w:rsid w:val="006B640B"/>
    <w:rsid w:val="006D1093"/>
    <w:rsid w:val="006F2F43"/>
    <w:rsid w:val="007071B9"/>
    <w:rsid w:val="00747C16"/>
    <w:rsid w:val="00747F01"/>
    <w:rsid w:val="007708D1"/>
    <w:rsid w:val="00794426"/>
    <w:rsid w:val="007B1255"/>
    <w:rsid w:val="007B3DC5"/>
    <w:rsid w:val="007C24F3"/>
    <w:rsid w:val="007D0929"/>
    <w:rsid w:val="007D16F8"/>
    <w:rsid w:val="007D310D"/>
    <w:rsid w:val="007D3EE1"/>
    <w:rsid w:val="007F53C0"/>
    <w:rsid w:val="008112D7"/>
    <w:rsid w:val="0084200F"/>
    <w:rsid w:val="008459EC"/>
    <w:rsid w:val="00855532"/>
    <w:rsid w:val="00860112"/>
    <w:rsid w:val="0086746F"/>
    <w:rsid w:val="00871C9B"/>
    <w:rsid w:val="00885CFB"/>
    <w:rsid w:val="00887FA7"/>
    <w:rsid w:val="008B1032"/>
    <w:rsid w:val="008D7766"/>
    <w:rsid w:val="008E34FC"/>
    <w:rsid w:val="008E79C6"/>
    <w:rsid w:val="00906D21"/>
    <w:rsid w:val="009149BE"/>
    <w:rsid w:val="00947888"/>
    <w:rsid w:val="00956A16"/>
    <w:rsid w:val="009A3498"/>
    <w:rsid w:val="009F309D"/>
    <w:rsid w:val="00A37CDC"/>
    <w:rsid w:val="00A61677"/>
    <w:rsid w:val="00A70627"/>
    <w:rsid w:val="00AB3381"/>
    <w:rsid w:val="00AB5EB1"/>
    <w:rsid w:val="00AC1834"/>
    <w:rsid w:val="00B17D67"/>
    <w:rsid w:val="00B27458"/>
    <w:rsid w:val="00B4560F"/>
    <w:rsid w:val="00B60BEA"/>
    <w:rsid w:val="00B715C5"/>
    <w:rsid w:val="00BB2FAD"/>
    <w:rsid w:val="00BD2062"/>
    <w:rsid w:val="00BE0AD8"/>
    <w:rsid w:val="00BE15CB"/>
    <w:rsid w:val="00BF1DC3"/>
    <w:rsid w:val="00C064F0"/>
    <w:rsid w:val="00C13B3F"/>
    <w:rsid w:val="00C16E9D"/>
    <w:rsid w:val="00C17104"/>
    <w:rsid w:val="00C42CE8"/>
    <w:rsid w:val="00C4424D"/>
    <w:rsid w:val="00C75771"/>
    <w:rsid w:val="00C80C39"/>
    <w:rsid w:val="00C96A5C"/>
    <w:rsid w:val="00C97733"/>
    <w:rsid w:val="00CB3D44"/>
    <w:rsid w:val="00D17998"/>
    <w:rsid w:val="00D33684"/>
    <w:rsid w:val="00D656D6"/>
    <w:rsid w:val="00D70A98"/>
    <w:rsid w:val="00D832CE"/>
    <w:rsid w:val="00DA6565"/>
    <w:rsid w:val="00DB4487"/>
    <w:rsid w:val="00DB6B94"/>
    <w:rsid w:val="00DD7BD8"/>
    <w:rsid w:val="00DE6B97"/>
    <w:rsid w:val="00DF1947"/>
    <w:rsid w:val="00DF31B2"/>
    <w:rsid w:val="00DF4DDC"/>
    <w:rsid w:val="00E13A00"/>
    <w:rsid w:val="00E218A0"/>
    <w:rsid w:val="00E36F82"/>
    <w:rsid w:val="00E4234D"/>
    <w:rsid w:val="00E517D4"/>
    <w:rsid w:val="00E54537"/>
    <w:rsid w:val="00EB1A11"/>
    <w:rsid w:val="00EB2828"/>
    <w:rsid w:val="00EB49AC"/>
    <w:rsid w:val="00EB63BA"/>
    <w:rsid w:val="00EB6BDA"/>
    <w:rsid w:val="00EE1615"/>
    <w:rsid w:val="00F122BB"/>
    <w:rsid w:val="00F30ECC"/>
    <w:rsid w:val="00F44BD7"/>
    <w:rsid w:val="00F6597B"/>
    <w:rsid w:val="00F71BE7"/>
    <w:rsid w:val="00F7451B"/>
    <w:rsid w:val="00F867D2"/>
    <w:rsid w:val="00FB1049"/>
    <w:rsid w:val="00FB2C89"/>
    <w:rsid w:val="00FC6A08"/>
    <w:rsid w:val="00FD2B2F"/>
    <w:rsid w:val="00FD70EC"/>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C7577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customStyle="1" w:styleId="a5">
    <w:name w:val="Основной"/>
    <w:basedOn w:val="a"/>
    <w:link w:val="a6"/>
    <w:rsid w:val="00956A16"/>
    <w:pPr>
      <w:ind w:firstLine="709"/>
      <w:jc w:val="both"/>
    </w:pPr>
    <w:rPr>
      <w:sz w:val="28"/>
      <w:szCs w:val="20"/>
    </w:rPr>
  </w:style>
  <w:style w:type="character" w:customStyle="1" w:styleId="a6">
    <w:name w:val="Основной Знак"/>
    <w:basedOn w:val="a0"/>
    <w:link w:val="a5"/>
    <w:rsid w:val="00956A16"/>
    <w:rPr>
      <w:rFonts w:ascii="Times New Roman" w:eastAsia="Times New Roman" w:hAnsi="Times New Roman" w:cs="Times New Roman"/>
      <w:sz w:val="28"/>
      <w:szCs w:val="20"/>
      <w:lang w:eastAsia="ru-RU"/>
    </w:rPr>
  </w:style>
  <w:style w:type="paragraph" w:styleId="a7">
    <w:name w:val="List Paragraph"/>
    <w:basedOn w:val="a"/>
    <w:uiPriority w:val="34"/>
    <w:qFormat/>
    <w:rsid w:val="00956A16"/>
    <w:pPr>
      <w:ind w:left="720"/>
      <w:contextualSpacing/>
    </w:pPr>
  </w:style>
  <w:style w:type="paragraph" w:styleId="a8">
    <w:name w:val="Balloon Text"/>
    <w:basedOn w:val="a"/>
    <w:link w:val="a9"/>
    <w:uiPriority w:val="99"/>
    <w:semiHidden/>
    <w:unhideWhenUsed/>
    <w:rsid w:val="002B020E"/>
    <w:rPr>
      <w:rFonts w:ascii="Tahoma" w:hAnsi="Tahoma" w:cs="Tahoma"/>
      <w:sz w:val="16"/>
      <w:szCs w:val="16"/>
    </w:rPr>
  </w:style>
  <w:style w:type="character" w:customStyle="1" w:styleId="a9">
    <w:name w:val="Текст выноски Знак"/>
    <w:basedOn w:val="a0"/>
    <w:link w:val="a8"/>
    <w:uiPriority w:val="99"/>
    <w:semiHidden/>
    <w:rsid w:val="002B020E"/>
    <w:rPr>
      <w:rFonts w:ascii="Tahoma" w:eastAsia="Times New Roman" w:hAnsi="Tahoma" w:cs="Tahoma"/>
      <w:sz w:val="16"/>
      <w:szCs w:val="16"/>
      <w:lang w:eastAsia="ru-RU"/>
    </w:rPr>
  </w:style>
  <w:style w:type="paragraph" w:styleId="aa">
    <w:name w:val="footer"/>
    <w:basedOn w:val="a"/>
    <w:link w:val="ab"/>
    <w:unhideWhenUsed/>
    <w:rsid w:val="0066711E"/>
    <w:pPr>
      <w:tabs>
        <w:tab w:val="center" w:pos="4677"/>
        <w:tab w:val="right" w:pos="9355"/>
      </w:tabs>
    </w:pPr>
  </w:style>
  <w:style w:type="character" w:customStyle="1" w:styleId="ab">
    <w:name w:val="Нижний колонтитул Знак"/>
    <w:basedOn w:val="a0"/>
    <w:link w:val="aa"/>
    <w:rsid w:val="0066711E"/>
    <w:rPr>
      <w:rFonts w:ascii="Times New Roman" w:eastAsia="Times New Roman" w:hAnsi="Times New Roman" w:cs="Times New Roman"/>
      <w:sz w:val="24"/>
      <w:szCs w:val="24"/>
      <w:lang w:eastAsia="ru-RU"/>
    </w:rPr>
  </w:style>
  <w:style w:type="character" w:styleId="ac">
    <w:name w:val="Hyperlink"/>
    <w:basedOn w:val="a0"/>
    <w:uiPriority w:val="99"/>
    <w:unhideWhenUsed/>
    <w:rsid w:val="00BE15CB"/>
    <w:rPr>
      <w:color w:val="0563C1" w:themeColor="hyperlink"/>
      <w:u w:val="single"/>
    </w:rPr>
  </w:style>
  <w:style w:type="character" w:customStyle="1" w:styleId="20">
    <w:name w:val="Заголовок 2 Знак"/>
    <w:basedOn w:val="a0"/>
    <w:link w:val="2"/>
    <w:uiPriority w:val="9"/>
    <w:semiHidden/>
    <w:rsid w:val="00C75771"/>
    <w:rPr>
      <w:rFonts w:asciiTheme="majorHAnsi" w:eastAsiaTheme="majorEastAsia" w:hAnsiTheme="majorHAnsi" w:cstheme="majorBidi"/>
      <w:b/>
      <w:bCs/>
      <w:color w:val="5B9BD5" w:themeColor="accent1"/>
      <w:sz w:val="26"/>
      <w:szCs w:val="26"/>
      <w:lang w:eastAsia="ru-RU"/>
    </w:rPr>
  </w:style>
  <w:style w:type="table" w:styleId="ad">
    <w:name w:val="Table Grid"/>
    <w:basedOn w:val="a1"/>
    <w:uiPriority w:val="59"/>
    <w:rsid w:val="00C75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
    <w:name w:val="Lab Title"/>
    <w:link w:val="LabTitleChar"/>
    <w:qFormat/>
    <w:rsid w:val="00C75771"/>
    <w:pPr>
      <w:spacing w:before="360" w:after="240" w:line="240" w:lineRule="auto"/>
      <w:outlineLvl w:val="0"/>
    </w:pPr>
    <w:rPr>
      <w:rFonts w:ascii="Arial" w:eastAsia="Times New Roman" w:hAnsi="Arial" w:cs="Arial"/>
      <w:sz w:val="32"/>
      <w:szCs w:val="32"/>
      <w:lang w:val="en-US"/>
    </w:rPr>
  </w:style>
  <w:style w:type="character" w:customStyle="1" w:styleId="LabTitleChar">
    <w:name w:val="Lab Title Char"/>
    <w:link w:val="LabTitle"/>
    <w:locked/>
    <w:rsid w:val="00C75771"/>
    <w:rPr>
      <w:rFonts w:ascii="Arial" w:eastAsia="Times New Roman" w:hAnsi="Arial" w:cs="Arial"/>
      <w:sz w:val="32"/>
      <w:szCs w:val="32"/>
      <w:lang w:val="en-US"/>
    </w:rPr>
  </w:style>
  <w:style w:type="paragraph" w:styleId="ae">
    <w:name w:val="No Spacing"/>
    <w:uiPriority w:val="1"/>
    <w:qFormat/>
    <w:rsid w:val="00DF1947"/>
    <w:pPr>
      <w:spacing w:after="0" w:line="240" w:lineRule="auto"/>
    </w:pPr>
    <w:rPr>
      <w:rFonts w:ascii="Times New Roman" w:eastAsia="Times New Roman" w:hAnsi="Times New Roman" w:cs="Times New Roman"/>
      <w:sz w:val="24"/>
      <w:szCs w:val="24"/>
      <w:lang w:eastAsia="ru-RU"/>
    </w:rPr>
  </w:style>
  <w:style w:type="character" w:customStyle="1" w:styleId="s00">
    <w:name w:val="s00"/>
    <w:rsid w:val="00885CFB"/>
    <w:rPr>
      <w:rFonts w:ascii="Times New Roman" w:hAnsi="Times New Roman" w:cs="Times New Roman"/>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C7577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customStyle="1" w:styleId="a5">
    <w:name w:val="Основной"/>
    <w:basedOn w:val="a"/>
    <w:link w:val="a6"/>
    <w:rsid w:val="00956A16"/>
    <w:pPr>
      <w:ind w:firstLine="709"/>
      <w:jc w:val="both"/>
    </w:pPr>
    <w:rPr>
      <w:sz w:val="28"/>
      <w:szCs w:val="20"/>
    </w:rPr>
  </w:style>
  <w:style w:type="character" w:customStyle="1" w:styleId="a6">
    <w:name w:val="Основной Знак"/>
    <w:basedOn w:val="a0"/>
    <w:link w:val="a5"/>
    <w:rsid w:val="00956A16"/>
    <w:rPr>
      <w:rFonts w:ascii="Times New Roman" w:eastAsia="Times New Roman" w:hAnsi="Times New Roman" w:cs="Times New Roman"/>
      <w:sz w:val="28"/>
      <w:szCs w:val="20"/>
      <w:lang w:eastAsia="ru-RU"/>
    </w:rPr>
  </w:style>
  <w:style w:type="paragraph" w:styleId="a7">
    <w:name w:val="List Paragraph"/>
    <w:basedOn w:val="a"/>
    <w:uiPriority w:val="34"/>
    <w:qFormat/>
    <w:rsid w:val="00956A16"/>
    <w:pPr>
      <w:ind w:left="720"/>
      <w:contextualSpacing/>
    </w:pPr>
  </w:style>
  <w:style w:type="paragraph" w:styleId="a8">
    <w:name w:val="Balloon Text"/>
    <w:basedOn w:val="a"/>
    <w:link w:val="a9"/>
    <w:uiPriority w:val="99"/>
    <w:semiHidden/>
    <w:unhideWhenUsed/>
    <w:rsid w:val="002B020E"/>
    <w:rPr>
      <w:rFonts w:ascii="Tahoma" w:hAnsi="Tahoma" w:cs="Tahoma"/>
      <w:sz w:val="16"/>
      <w:szCs w:val="16"/>
    </w:rPr>
  </w:style>
  <w:style w:type="character" w:customStyle="1" w:styleId="a9">
    <w:name w:val="Текст выноски Знак"/>
    <w:basedOn w:val="a0"/>
    <w:link w:val="a8"/>
    <w:uiPriority w:val="99"/>
    <w:semiHidden/>
    <w:rsid w:val="002B020E"/>
    <w:rPr>
      <w:rFonts w:ascii="Tahoma" w:eastAsia="Times New Roman" w:hAnsi="Tahoma" w:cs="Tahoma"/>
      <w:sz w:val="16"/>
      <w:szCs w:val="16"/>
      <w:lang w:eastAsia="ru-RU"/>
    </w:rPr>
  </w:style>
  <w:style w:type="paragraph" w:styleId="aa">
    <w:name w:val="footer"/>
    <w:basedOn w:val="a"/>
    <w:link w:val="ab"/>
    <w:unhideWhenUsed/>
    <w:rsid w:val="0066711E"/>
    <w:pPr>
      <w:tabs>
        <w:tab w:val="center" w:pos="4677"/>
        <w:tab w:val="right" w:pos="9355"/>
      </w:tabs>
    </w:pPr>
  </w:style>
  <w:style w:type="character" w:customStyle="1" w:styleId="ab">
    <w:name w:val="Нижний колонтитул Знак"/>
    <w:basedOn w:val="a0"/>
    <w:link w:val="aa"/>
    <w:rsid w:val="0066711E"/>
    <w:rPr>
      <w:rFonts w:ascii="Times New Roman" w:eastAsia="Times New Roman" w:hAnsi="Times New Roman" w:cs="Times New Roman"/>
      <w:sz w:val="24"/>
      <w:szCs w:val="24"/>
      <w:lang w:eastAsia="ru-RU"/>
    </w:rPr>
  </w:style>
  <w:style w:type="character" w:styleId="ac">
    <w:name w:val="Hyperlink"/>
    <w:basedOn w:val="a0"/>
    <w:uiPriority w:val="99"/>
    <w:unhideWhenUsed/>
    <w:rsid w:val="00BE15CB"/>
    <w:rPr>
      <w:color w:val="0563C1" w:themeColor="hyperlink"/>
      <w:u w:val="single"/>
    </w:rPr>
  </w:style>
  <w:style w:type="character" w:customStyle="1" w:styleId="20">
    <w:name w:val="Заголовок 2 Знак"/>
    <w:basedOn w:val="a0"/>
    <w:link w:val="2"/>
    <w:uiPriority w:val="9"/>
    <w:semiHidden/>
    <w:rsid w:val="00C75771"/>
    <w:rPr>
      <w:rFonts w:asciiTheme="majorHAnsi" w:eastAsiaTheme="majorEastAsia" w:hAnsiTheme="majorHAnsi" w:cstheme="majorBidi"/>
      <w:b/>
      <w:bCs/>
      <w:color w:val="5B9BD5" w:themeColor="accent1"/>
      <w:sz w:val="26"/>
      <w:szCs w:val="26"/>
      <w:lang w:eastAsia="ru-RU"/>
    </w:rPr>
  </w:style>
  <w:style w:type="table" w:styleId="ad">
    <w:name w:val="Table Grid"/>
    <w:basedOn w:val="a1"/>
    <w:uiPriority w:val="59"/>
    <w:rsid w:val="00C75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
    <w:name w:val="Lab Title"/>
    <w:link w:val="LabTitleChar"/>
    <w:qFormat/>
    <w:rsid w:val="00C75771"/>
    <w:pPr>
      <w:spacing w:before="360" w:after="240" w:line="240" w:lineRule="auto"/>
      <w:outlineLvl w:val="0"/>
    </w:pPr>
    <w:rPr>
      <w:rFonts w:ascii="Arial" w:eastAsia="Times New Roman" w:hAnsi="Arial" w:cs="Arial"/>
      <w:sz w:val="32"/>
      <w:szCs w:val="32"/>
      <w:lang w:val="en-US"/>
    </w:rPr>
  </w:style>
  <w:style w:type="character" w:customStyle="1" w:styleId="LabTitleChar">
    <w:name w:val="Lab Title Char"/>
    <w:link w:val="LabTitle"/>
    <w:locked/>
    <w:rsid w:val="00C75771"/>
    <w:rPr>
      <w:rFonts w:ascii="Arial" w:eastAsia="Times New Roman" w:hAnsi="Arial" w:cs="Arial"/>
      <w:sz w:val="32"/>
      <w:szCs w:val="32"/>
      <w:lang w:val="en-US"/>
    </w:rPr>
  </w:style>
  <w:style w:type="paragraph" w:styleId="ae">
    <w:name w:val="No Spacing"/>
    <w:uiPriority w:val="1"/>
    <w:qFormat/>
    <w:rsid w:val="00DF1947"/>
    <w:pPr>
      <w:spacing w:after="0" w:line="240" w:lineRule="auto"/>
    </w:pPr>
    <w:rPr>
      <w:rFonts w:ascii="Times New Roman" w:eastAsia="Times New Roman" w:hAnsi="Times New Roman" w:cs="Times New Roman"/>
      <w:sz w:val="24"/>
      <w:szCs w:val="24"/>
      <w:lang w:eastAsia="ru-RU"/>
    </w:rPr>
  </w:style>
  <w:style w:type="character" w:customStyle="1" w:styleId="s00">
    <w:name w:val="s00"/>
    <w:rsid w:val="00885CFB"/>
    <w:rPr>
      <w:rFonts w:ascii="Times New Roman" w:hAnsi="Times New Roman" w:cs="Times New Roman"/>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7F46A-832C-436C-A017-D569D456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Пользователь Hewlett Packard</cp:lastModifiedBy>
  <cp:revision>7</cp:revision>
  <cp:lastPrinted>2018-03-15T10:22:00Z</cp:lastPrinted>
  <dcterms:created xsi:type="dcterms:W3CDTF">2019-09-03T06:52:00Z</dcterms:created>
  <dcterms:modified xsi:type="dcterms:W3CDTF">2019-09-26T16:32:00Z</dcterms:modified>
</cp:coreProperties>
</file>